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012B" w14:textId="77777777" w:rsidR="006963ED" w:rsidRPr="004B2E72" w:rsidRDefault="006963ED" w:rsidP="006963ED">
      <w:pPr>
        <w:jc w:val="center"/>
        <w:rPr>
          <w:rFonts w:ascii="Arial" w:hAnsi="Arial" w:cs="Arial"/>
          <w:sz w:val="14"/>
          <w:szCs w:val="18"/>
          <w:lang w:val="hu-HU"/>
        </w:rPr>
      </w:pPr>
      <w:r w:rsidRPr="004B2E72">
        <w:rPr>
          <w:rFonts w:ascii="Arial" w:hAnsi="Arial" w:cs="Arial"/>
          <w:b/>
          <w:sz w:val="18"/>
          <w:szCs w:val="18"/>
          <w:lang w:val="hu-HU"/>
        </w:rPr>
        <w:t>V. SZ. MELLÉKLET</w:t>
      </w:r>
    </w:p>
    <w:p w14:paraId="281688C5" w14:textId="49D50D33" w:rsidR="006963ED" w:rsidRPr="004B2E72" w:rsidRDefault="006963ED" w:rsidP="006963ED">
      <w:pPr>
        <w:pStyle w:val="BodyText"/>
        <w:jc w:val="center"/>
        <w:rPr>
          <w:rFonts w:ascii="Arial" w:hAnsi="Arial" w:cs="Arial"/>
          <w:b/>
          <w:sz w:val="18"/>
          <w:szCs w:val="18"/>
          <w:lang w:val="hu-HU"/>
        </w:rPr>
      </w:pPr>
      <w:r w:rsidRPr="004B2E72">
        <w:rPr>
          <w:rFonts w:ascii="Arial" w:hAnsi="Arial" w:cs="Arial"/>
          <w:b/>
          <w:sz w:val="18"/>
          <w:szCs w:val="18"/>
          <w:lang w:val="hu-HU"/>
        </w:rPr>
        <w:t>AZ EMIR SZABÁLYAINAK VALÓ MEGFELELÉST BIZTOSÍTÓ RENDELKEZÉSEK</w:t>
      </w:r>
      <w:r w:rsidRPr="004B2E72">
        <w:rPr>
          <w:rStyle w:val="FootnoteReference"/>
          <w:rFonts w:ascii="Arial" w:hAnsi="Arial" w:cs="Arial"/>
          <w:b/>
          <w:sz w:val="18"/>
          <w:szCs w:val="18"/>
          <w:lang w:val="hu-HU"/>
        </w:rPr>
        <w:footnoteReference w:id="1"/>
      </w:r>
    </w:p>
    <w:p w14:paraId="0389AAC0" w14:textId="3F61A508" w:rsidR="006963ED" w:rsidRDefault="006963ED" w:rsidP="006963ED">
      <w:pPr>
        <w:jc w:val="both"/>
        <w:rPr>
          <w:rFonts w:ascii="Arial" w:hAnsi="Arial" w:cs="Arial"/>
          <w:sz w:val="18"/>
          <w:szCs w:val="18"/>
          <w:lang w:val="hu-HU"/>
        </w:rPr>
      </w:pPr>
    </w:p>
    <w:p w14:paraId="20050B16" w14:textId="1FAEB6AB" w:rsidR="00C140F1" w:rsidRDefault="00C140F1" w:rsidP="006963ED">
      <w:pPr>
        <w:jc w:val="both"/>
        <w:rPr>
          <w:rFonts w:ascii="Arial" w:hAnsi="Arial" w:cs="Arial"/>
          <w:sz w:val="18"/>
          <w:szCs w:val="18"/>
          <w:lang w:val="hu-HU"/>
        </w:rPr>
      </w:pPr>
      <w:r>
        <w:rPr>
          <w:rFonts w:ascii="Arial" w:hAnsi="Arial" w:cs="Arial"/>
          <w:sz w:val="18"/>
          <w:szCs w:val="18"/>
          <w:lang w:val="hu-HU"/>
        </w:rPr>
        <w:t>Ügyfélszám:</w:t>
      </w:r>
      <w:r w:rsidR="005C70EF">
        <w:rPr>
          <w:rFonts w:ascii="Arial" w:hAnsi="Arial" w:cs="Arial"/>
          <w:sz w:val="18"/>
          <w:szCs w:val="18"/>
          <w:lang w:val="hu-HU"/>
        </w:rPr>
        <w:t xml:space="preserve"> </w:t>
      </w:r>
      <w:r w:rsidR="005C70EF" w:rsidRPr="00B02F10">
        <w:rPr>
          <w:rFonts w:ascii="Arial" w:hAnsi="Arial" w:cs="Arial"/>
          <w:b/>
          <w:sz w:val="18"/>
          <w:szCs w:val="18"/>
          <w:lang w:val="hu-HU"/>
        </w:rPr>
        <w:fldChar w:fldCharType="begin">
          <w:ffData>
            <w:name w:val="Text7"/>
            <w:enabled/>
            <w:calcOnExit w:val="0"/>
            <w:textInput/>
          </w:ffData>
        </w:fldChar>
      </w:r>
      <w:r w:rsidR="005C70EF" w:rsidRPr="004B2E72">
        <w:rPr>
          <w:rFonts w:ascii="Arial" w:hAnsi="Arial" w:cs="Arial"/>
          <w:b/>
          <w:sz w:val="18"/>
          <w:szCs w:val="18"/>
          <w:lang w:val="hu-HU"/>
        </w:rPr>
        <w:instrText xml:space="preserve"> FORMTEXT </w:instrText>
      </w:r>
      <w:r w:rsidR="005C70EF" w:rsidRPr="00B02F10">
        <w:rPr>
          <w:rFonts w:ascii="Arial" w:hAnsi="Arial" w:cs="Arial"/>
          <w:b/>
          <w:sz w:val="18"/>
          <w:szCs w:val="18"/>
          <w:lang w:val="hu-HU"/>
        </w:rPr>
      </w:r>
      <w:r w:rsidR="005C70EF" w:rsidRPr="00B02F10">
        <w:rPr>
          <w:rFonts w:ascii="Arial" w:hAnsi="Arial" w:cs="Arial"/>
          <w:b/>
          <w:sz w:val="18"/>
          <w:szCs w:val="18"/>
          <w:lang w:val="hu-HU"/>
        </w:rPr>
        <w:fldChar w:fldCharType="separate"/>
      </w:r>
      <w:r w:rsidR="005C70EF" w:rsidRPr="004B2E72">
        <w:rPr>
          <w:rFonts w:ascii="Arial" w:hAnsi="Arial" w:cs="Arial"/>
          <w:b/>
          <w:noProof/>
          <w:sz w:val="18"/>
          <w:szCs w:val="18"/>
          <w:lang w:val="hu-HU"/>
        </w:rPr>
        <w:t> </w:t>
      </w:r>
      <w:r w:rsidR="005C70EF" w:rsidRPr="004B2E72">
        <w:rPr>
          <w:rFonts w:ascii="Arial" w:hAnsi="Arial" w:cs="Arial"/>
          <w:b/>
          <w:noProof/>
          <w:sz w:val="18"/>
          <w:szCs w:val="18"/>
          <w:lang w:val="hu-HU"/>
        </w:rPr>
        <w:t> </w:t>
      </w:r>
      <w:r w:rsidR="005C70EF" w:rsidRPr="004B2E72">
        <w:rPr>
          <w:rFonts w:ascii="Arial" w:hAnsi="Arial" w:cs="Arial"/>
          <w:b/>
          <w:noProof/>
          <w:sz w:val="18"/>
          <w:szCs w:val="18"/>
          <w:lang w:val="hu-HU"/>
        </w:rPr>
        <w:t> </w:t>
      </w:r>
      <w:r w:rsidR="005C70EF" w:rsidRPr="004B2E72">
        <w:rPr>
          <w:rFonts w:ascii="Arial" w:hAnsi="Arial" w:cs="Arial"/>
          <w:b/>
          <w:noProof/>
          <w:sz w:val="18"/>
          <w:szCs w:val="18"/>
          <w:lang w:val="hu-HU"/>
        </w:rPr>
        <w:t> </w:t>
      </w:r>
      <w:r w:rsidR="005C70EF" w:rsidRPr="004B2E72">
        <w:rPr>
          <w:rFonts w:ascii="Arial" w:hAnsi="Arial" w:cs="Arial"/>
          <w:b/>
          <w:noProof/>
          <w:sz w:val="18"/>
          <w:szCs w:val="18"/>
          <w:lang w:val="hu-HU"/>
        </w:rPr>
        <w:t> </w:t>
      </w:r>
      <w:r w:rsidR="005C70EF" w:rsidRPr="00B02F10">
        <w:rPr>
          <w:rFonts w:ascii="Arial" w:hAnsi="Arial" w:cs="Arial"/>
          <w:b/>
          <w:sz w:val="18"/>
          <w:szCs w:val="18"/>
          <w:lang w:val="hu-HU"/>
        </w:rPr>
        <w:fldChar w:fldCharType="end"/>
      </w:r>
    </w:p>
    <w:p w14:paraId="0BA5AC2D" w14:textId="77777777" w:rsidR="00C140F1" w:rsidRDefault="00C140F1" w:rsidP="006963ED">
      <w:pPr>
        <w:jc w:val="both"/>
        <w:rPr>
          <w:rFonts w:ascii="Arial" w:hAnsi="Arial" w:cs="Arial"/>
          <w:sz w:val="18"/>
          <w:szCs w:val="18"/>
          <w:lang w:val="hu-HU"/>
        </w:rPr>
      </w:pPr>
    </w:p>
    <w:p w14:paraId="36488603" w14:textId="02FCCE45" w:rsidR="00C140F1" w:rsidRDefault="00C140F1" w:rsidP="006963ED">
      <w:pPr>
        <w:jc w:val="both"/>
        <w:rPr>
          <w:rFonts w:ascii="Arial" w:hAnsi="Arial" w:cs="Arial"/>
          <w:sz w:val="18"/>
          <w:szCs w:val="18"/>
          <w:lang w:val="hu-HU"/>
        </w:rPr>
      </w:pPr>
      <w:r>
        <w:rPr>
          <w:rFonts w:ascii="Arial" w:hAnsi="Arial" w:cs="Arial"/>
          <w:sz w:val="18"/>
          <w:szCs w:val="18"/>
          <w:lang w:val="hu-HU"/>
        </w:rPr>
        <w:t>Ügyfélnév:</w:t>
      </w:r>
      <w:r w:rsidR="005C70EF">
        <w:rPr>
          <w:rFonts w:ascii="Arial" w:hAnsi="Arial" w:cs="Arial"/>
          <w:sz w:val="18"/>
          <w:szCs w:val="18"/>
          <w:lang w:val="hu-HU"/>
        </w:rPr>
        <w:t xml:space="preserve"> </w:t>
      </w:r>
      <w:r w:rsidR="005C70EF" w:rsidRPr="00B02F10">
        <w:rPr>
          <w:rFonts w:ascii="Arial" w:hAnsi="Arial" w:cs="Arial"/>
          <w:b/>
          <w:sz w:val="18"/>
          <w:szCs w:val="18"/>
          <w:lang w:val="hu-HU"/>
        </w:rPr>
        <w:fldChar w:fldCharType="begin">
          <w:ffData>
            <w:name w:val="Text7"/>
            <w:enabled/>
            <w:calcOnExit w:val="0"/>
            <w:textInput/>
          </w:ffData>
        </w:fldChar>
      </w:r>
      <w:r w:rsidR="005C70EF" w:rsidRPr="004B2E72">
        <w:rPr>
          <w:rFonts w:ascii="Arial" w:hAnsi="Arial" w:cs="Arial"/>
          <w:b/>
          <w:sz w:val="18"/>
          <w:szCs w:val="18"/>
          <w:lang w:val="hu-HU"/>
        </w:rPr>
        <w:instrText xml:space="preserve"> FORMTEXT </w:instrText>
      </w:r>
      <w:r w:rsidR="005C70EF" w:rsidRPr="00B02F10">
        <w:rPr>
          <w:rFonts w:ascii="Arial" w:hAnsi="Arial" w:cs="Arial"/>
          <w:b/>
          <w:sz w:val="18"/>
          <w:szCs w:val="18"/>
          <w:lang w:val="hu-HU"/>
        </w:rPr>
      </w:r>
      <w:r w:rsidR="005C70EF" w:rsidRPr="00B02F10">
        <w:rPr>
          <w:rFonts w:ascii="Arial" w:hAnsi="Arial" w:cs="Arial"/>
          <w:b/>
          <w:sz w:val="18"/>
          <w:szCs w:val="18"/>
          <w:lang w:val="hu-HU"/>
        </w:rPr>
        <w:fldChar w:fldCharType="separate"/>
      </w:r>
      <w:r w:rsidR="005C70EF" w:rsidRPr="004B2E72">
        <w:rPr>
          <w:rFonts w:ascii="Arial" w:hAnsi="Arial" w:cs="Arial"/>
          <w:b/>
          <w:noProof/>
          <w:sz w:val="18"/>
          <w:szCs w:val="18"/>
          <w:lang w:val="hu-HU"/>
        </w:rPr>
        <w:t> </w:t>
      </w:r>
      <w:r w:rsidR="005C70EF" w:rsidRPr="004B2E72">
        <w:rPr>
          <w:rFonts w:ascii="Arial" w:hAnsi="Arial" w:cs="Arial"/>
          <w:b/>
          <w:noProof/>
          <w:sz w:val="18"/>
          <w:szCs w:val="18"/>
          <w:lang w:val="hu-HU"/>
        </w:rPr>
        <w:t> </w:t>
      </w:r>
      <w:r w:rsidR="005C70EF" w:rsidRPr="004B2E72">
        <w:rPr>
          <w:rFonts w:ascii="Arial" w:hAnsi="Arial" w:cs="Arial"/>
          <w:b/>
          <w:noProof/>
          <w:sz w:val="18"/>
          <w:szCs w:val="18"/>
          <w:lang w:val="hu-HU"/>
        </w:rPr>
        <w:t> </w:t>
      </w:r>
      <w:r w:rsidR="005C70EF" w:rsidRPr="004B2E72">
        <w:rPr>
          <w:rFonts w:ascii="Arial" w:hAnsi="Arial" w:cs="Arial"/>
          <w:b/>
          <w:noProof/>
          <w:sz w:val="18"/>
          <w:szCs w:val="18"/>
          <w:lang w:val="hu-HU"/>
        </w:rPr>
        <w:t> </w:t>
      </w:r>
      <w:r w:rsidR="005C70EF" w:rsidRPr="004B2E72">
        <w:rPr>
          <w:rFonts w:ascii="Arial" w:hAnsi="Arial" w:cs="Arial"/>
          <w:b/>
          <w:noProof/>
          <w:sz w:val="18"/>
          <w:szCs w:val="18"/>
          <w:lang w:val="hu-HU"/>
        </w:rPr>
        <w:t> </w:t>
      </w:r>
      <w:r w:rsidR="005C70EF" w:rsidRPr="00B02F10">
        <w:rPr>
          <w:rFonts w:ascii="Arial" w:hAnsi="Arial" w:cs="Arial"/>
          <w:b/>
          <w:sz w:val="18"/>
          <w:szCs w:val="18"/>
          <w:lang w:val="hu-HU"/>
        </w:rPr>
        <w:fldChar w:fldCharType="end"/>
      </w:r>
    </w:p>
    <w:p w14:paraId="33E8DDB9" w14:textId="77777777" w:rsidR="00C140F1" w:rsidRPr="004B2E72" w:rsidRDefault="00C140F1" w:rsidP="006963ED">
      <w:pPr>
        <w:jc w:val="both"/>
        <w:rPr>
          <w:rFonts w:ascii="Arial" w:hAnsi="Arial" w:cs="Arial"/>
          <w:sz w:val="18"/>
          <w:szCs w:val="18"/>
          <w:lang w:val="hu-HU"/>
        </w:rPr>
      </w:pPr>
    </w:p>
    <w:p w14:paraId="536833EB"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 xml:space="preserve">1. BEVEZETŐ RENDELKEZÉSEK </w:t>
      </w:r>
    </w:p>
    <w:p w14:paraId="5F9CAE5A" w14:textId="77777777" w:rsidR="006963ED" w:rsidRPr="004B2E72" w:rsidRDefault="006963ED" w:rsidP="006963ED">
      <w:pPr>
        <w:jc w:val="both"/>
        <w:rPr>
          <w:rFonts w:ascii="Arial" w:hAnsi="Arial" w:cs="Arial"/>
          <w:sz w:val="18"/>
          <w:szCs w:val="18"/>
          <w:lang w:val="hu-HU"/>
        </w:rPr>
      </w:pPr>
    </w:p>
    <w:p w14:paraId="18D98B1D" w14:textId="47937706"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1.1. A jelen Mellékletben foglalt rendelkezések az EMIR szabályainak való megfelelést biztosítják. </w:t>
      </w:r>
    </w:p>
    <w:p w14:paraId="6CBA97E5" w14:textId="77777777" w:rsidR="006963ED" w:rsidRPr="004B2E72" w:rsidRDefault="006963ED" w:rsidP="006963ED">
      <w:pPr>
        <w:jc w:val="both"/>
        <w:rPr>
          <w:rFonts w:ascii="Arial" w:hAnsi="Arial" w:cs="Arial"/>
          <w:sz w:val="18"/>
          <w:szCs w:val="18"/>
          <w:lang w:val="hu-HU"/>
        </w:rPr>
      </w:pPr>
    </w:p>
    <w:p w14:paraId="4D622D84"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1.2. Felek rögzítik, hogy a jelen Mellékletben a banki munkanap olyan munkanapot jelent, amely Magyarországon, az Osztrák Köztársaságban</w:t>
      </w:r>
      <w:r w:rsidRPr="004B2E72" w:rsidDel="0037156D">
        <w:rPr>
          <w:rFonts w:ascii="Arial" w:hAnsi="Arial" w:cs="Arial"/>
          <w:sz w:val="18"/>
          <w:szCs w:val="18"/>
          <w:lang w:val="hu-HU"/>
        </w:rPr>
        <w:t xml:space="preserve"> </w:t>
      </w:r>
      <w:r w:rsidRPr="004B2E72">
        <w:rPr>
          <w:rFonts w:ascii="Arial" w:hAnsi="Arial" w:cs="Arial"/>
          <w:sz w:val="18"/>
          <w:szCs w:val="18"/>
          <w:lang w:val="hu-HU"/>
        </w:rPr>
        <w:t xml:space="preserve">és az Ügyfél székhelye szerinti államban is a bankok üzleti tevékenységet végeznek, így amelyen fizetési művelet teljesítése céljából nyitva tartanak. </w:t>
      </w:r>
    </w:p>
    <w:p w14:paraId="4A790E93" w14:textId="77777777" w:rsidR="006963ED" w:rsidRPr="004B2E72" w:rsidRDefault="006963ED" w:rsidP="006963ED">
      <w:pPr>
        <w:jc w:val="both"/>
        <w:rPr>
          <w:rFonts w:ascii="Arial" w:hAnsi="Arial" w:cs="Arial"/>
          <w:sz w:val="18"/>
          <w:szCs w:val="18"/>
          <w:lang w:val="hu-HU"/>
        </w:rPr>
      </w:pPr>
    </w:p>
    <w:p w14:paraId="2130ED47" w14:textId="777354D2"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1.3 Felek rögzítik, hogy a jelen Mellékletben a LEI kód jelenti az ügyfél jogalany azonosítóját.</w:t>
      </w:r>
    </w:p>
    <w:p w14:paraId="6D0B8865" w14:textId="77777777" w:rsidR="006963ED" w:rsidRPr="004B2E72" w:rsidRDefault="006963ED" w:rsidP="006963ED">
      <w:pPr>
        <w:jc w:val="both"/>
        <w:rPr>
          <w:rFonts w:ascii="Arial" w:hAnsi="Arial" w:cs="Arial"/>
          <w:sz w:val="18"/>
          <w:szCs w:val="18"/>
          <w:lang w:val="hu-HU"/>
        </w:rPr>
      </w:pPr>
    </w:p>
    <w:p w14:paraId="6E7C6F18"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1.4. Felek rögzítik, hogy az alábbi 2. pontban foglalt portfólióállomány-egyeztetésre, valamint a 3. pontban foglalt vitarendezésre vonatkozó szabályok csak azon Ügyletekre vonatkoznak, amelyek nem kerülnek központi szerződő félen keresztül elszámolásra.</w:t>
      </w:r>
    </w:p>
    <w:p w14:paraId="36BED4D8" w14:textId="77777777" w:rsidR="006963ED" w:rsidRPr="004B2E72" w:rsidRDefault="006963ED" w:rsidP="006963ED">
      <w:pPr>
        <w:jc w:val="both"/>
        <w:rPr>
          <w:rFonts w:ascii="Arial" w:hAnsi="Arial" w:cs="Arial"/>
          <w:sz w:val="18"/>
          <w:szCs w:val="18"/>
          <w:lang w:val="hu-HU"/>
        </w:rPr>
      </w:pPr>
    </w:p>
    <w:p w14:paraId="51F83650" w14:textId="77777777" w:rsidR="006963ED" w:rsidRPr="004B2E72" w:rsidRDefault="006963ED" w:rsidP="006963ED">
      <w:pPr>
        <w:jc w:val="both"/>
        <w:rPr>
          <w:rFonts w:ascii="Arial" w:hAnsi="Arial" w:cs="Arial"/>
          <w:sz w:val="18"/>
          <w:szCs w:val="18"/>
          <w:lang w:val="hu-HU"/>
        </w:rPr>
      </w:pPr>
    </w:p>
    <w:p w14:paraId="3A487EB8"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2. PORTFÓLIÓÁLLOMÁNY-EGYEZTETÉS</w:t>
      </w:r>
    </w:p>
    <w:p w14:paraId="0A3222A7" w14:textId="77777777" w:rsidR="006963ED" w:rsidRPr="004B2E72" w:rsidRDefault="006963ED" w:rsidP="006963ED">
      <w:pPr>
        <w:jc w:val="both"/>
        <w:rPr>
          <w:rFonts w:ascii="Arial" w:hAnsi="Arial" w:cs="Arial"/>
          <w:sz w:val="18"/>
          <w:szCs w:val="18"/>
          <w:lang w:val="hu-HU"/>
        </w:rPr>
      </w:pPr>
    </w:p>
    <w:p w14:paraId="406810EC" w14:textId="77777777" w:rsidR="006963ED" w:rsidRPr="004B2E72" w:rsidRDefault="006963ED" w:rsidP="006963ED">
      <w:pPr>
        <w:jc w:val="both"/>
        <w:rPr>
          <w:rFonts w:ascii="Arial" w:hAnsi="Arial" w:cs="Arial"/>
          <w:sz w:val="18"/>
          <w:szCs w:val="18"/>
          <w:u w:val="single"/>
          <w:lang w:val="hu-HU"/>
        </w:rPr>
      </w:pPr>
      <w:r w:rsidRPr="004B2E72">
        <w:rPr>
          <w:rFonts w:ascii="Arial" w:hAnsi="Arial" w:cs="Arial"/>
          <w:b/>
          <w:sz w:val="18"/>
          <w:szCs w:val="18"/>
          <w:lang w:val="hu-HU"/>
        </w:rPr>
        <w:t>2.1. A Felek minősítése</w:t>
      </w:r>
    </w:p>
    <w:p w14:paraId="735E06AC"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2.1.1. A Bank kijelenti, hogy az EMIR szabályozása szerint pénzügyi szerződő félnek (a továbbiakban: „FC”) minősül.</w:t>
      </w:r>
    </w:p>
    <w:p w14:paraId="7932E59F" w14:textId="77777777" w:rsidR="006963ED" w:rsidRPr="004B2E72" w:rsidRDefault="006963ED" w:rsidP="006963ED">
      <w:pPr>
        <w:jc w:val="both"/>
        <w:rPr>
          <w:rFonts w:ascii="Arial" w:hAnsi="Arial" w:cs="Arial"/>
          <w:sz w:val="18"/>
          <w:szCs w:val="18"/>
          <w:lang w:val="hu-HU"/>
        </w:rPr>
      </w:pPr>
    </w:p>
    <w:p w14:paraId="30A00FC1"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2.1.2. Az Ügyfél a jelen Melléklet 6.1 pontjában nyilatkozik, hogy:</w:t>
      </w:r>
    </w:p>
    <w:p w14:paraId="078936DC" w14:textId="77777777" w:rsidR="006963ED" w:rsidRDefault="006963ED" w:rsidP="006963ED">
      <w:pPr>
        <w:pStyle w:val="ListParagraph"/>
        <w:numPr>
          <w:ilvl w:val="0"/>
          <w:numId w:val="1"/>
        </w:numPr>
        <w:jc w:val="both"/>
        <w:rPr>
          <w:rFonts w:ascii="Arial" w:hAnsi="Arial" w:cs="Arial"/>
          <w:sz w:val="18"/>
          <w:szCs w:val="18"/>
          <w:lang w:val="hu-HU"/>
        </w:rPr>
      </w:pPr>
      <w:r w:rsidRPr="004B2E72">
        <w:rPr>
          <w:rFonts w:ascii="Arial" w:hAnsi="Arial" w:cs="Arial"/>
          <w:sz w:val="18"/>
          <w:szCs w:val="18"/>
          <w:lang w:val="hu-HU"/>
        </w:rPr>
        <w:t>FC-nek minősül; vagy</w:t>
      </w:r>
    </w:p>
    <w:p w14:paraId="09874C53" w14:textId="1E8A033D" w:rsidR="00296543" w:rsidRPr="003530FE" w:rsidRDefault="00296543" w:rsidP="006963ED">
      <w:pPr>
        <w:pStyle w:val="ListParagraph"/>
        <w:numPr>
          <w:ilvl w:val="0"/>
          <w:numId w:val="1"/>
        </w:numPr>
        <w:jc w:val="both"/>
        <w:rPr>
          <w:rFonts w:ascii="Arial" w:hAnsi="Arial" w:cs="Arial"/>
          <w:sz w:val="18"/>
          <w:szCs w:val="18"/>
          <w:lang w:val="hu-HU"/>
        </w:rPr>
      </w:pPr>
      <w:r>
        <w:rPr>
          <w:rFonts w:ascii="Arial" w:hAnsi="Arial" w:cs="Arial"/>
          <w:sz w:val="18"/>
          <w:szCs w:val="18"/>
          <w:lang w:val="hu-HU"/>
        </w:rPr>
        <w:t xml:space="preserve">olyan pénzügyi szerződő félnek minősül, </w:t>
      </w:r>
      <w:r w:rsidR="008E29DF">
        <w:rPr>
          <w:rFonts w:ascii="Arial" w:hAnsi="Arial" w:cs="Arial"/>
          <w:sz w:val="18"/>
          <w:szCs w:val="18"/>
          <w:lang w:val="hu-HU"/>
        </w:rPr>
        <w:t>amely nem tartozik elszámolási kötelezettség hatálya alá (az EMIR Rendelet 4.a cikk (1) bekezdésének második albekezdése alapján) (</w:t>
      </w:r>
      <w:r w:rsidR="008E29DF" w:rsidRPr="003530FE">
        <w:rPr>
          <w:rFonts w:ascii="Arial" w:hAnsi="Arial" w:cs="Arial"/>
          <w:sz w:val="18"/>
          <w:szCs w:val="18"/>
          <w:lang w:val="hu-HU"/>
        </w:rPr>
        <w:t xml:space="preserve">a továbbiakban </w:t>
      </w:r>
      <w:r w:rsidR="00704C8B" w:rsidRPr="003530FE">
        <w:rPr>
          <w:rFonts w:ascii="Arial" w:hAnsi="Arial" w:cs="Arial"/>
          <w:sz w:val="18"/>
          <w:szCs w:val="18"/>
          <w:lang w:val="hu-HU"/>
        </w:rPr>
        <w:t>„</w:t>
      </w:r>
      <w:r w:rsidR="008E29DF" w:rsidRPr="003530FE">
        <w:rPr>
          <w:rFonts w:ascii="Arial" w:hAnsi="Arial" w:cs="Arial"/>
          <w:sz w:val="18"/>
          <w:szCs w:val="18"/>
          <w:lang w:val="hu-HU"/>
        </w:rPr>
        <w:t>FC-</w:t>
      </w:r>
      <w:r w:rsidR="00E11964">
        <w:rPr>
          <w:rFonts w:ascii="Arial" w:hAnsi="Arial" w:cs="Arial"/>
          <w:sz w:val="18"/>
          <w:szCs w:val="18"/>
          <w:lang w:val="hu-HU"/>
        </w:rPr>
        <w:t>”</w:t>
      </w:r>
      <w:r w:rsidR="008E29DF" w:rsidRPr="003530FE">
        <w:rPr>
          <w:rFonts w:ascii="Arial" w:hAnsi="Arial" w:cs="Arial"/>
          <w:sz w:val="18"/>
          <w:szCs w:val="18"/>
          <w:lang w:val="hu-HU"/>
        </w:rPr>
        <w:t>)</w:t>
      </w:r>
    </w:p>
    <w:p w14:paraId="360A3DEF" w14:textId="77777777" w:rsidR="006963ED" w:rsidRPr="004B2E72" w:rsidRDefault="006963ED" w:rsidP="006963ED">
      <w:pPr>
        <w:numPr>
          <w:ilvl w:val="0"/>
          <w:numId w:val="1"/>
        </w:numPr>
        <w:jc w:val="both"/>
        <w:rPr>
          <w:rFonts w:ascii="Arial" w:hAnsi="Arial" w:cs="Arial"/>
          <w:sz w:val="18"/>
          <w:szCs w:val="18"/>
          <w:lang w:val="hu-HU"/>
        </w:rPr>
      </w:pPr>
      <w:r w:rsidRPr="004B2E72">
        <w:rPr>
          <w:rFonts w:ascii="Arial" w:hAnsi="Arial" w:cs="Arial"/>
          <w:sz w:val="18"/>
          <w:szCs w:val="18"/>
          <w:lang w:val="hu-HU"/>
        </w:rPr>
        <w:t>nem pénzügyi szerződő félnek (a továbbiakban: „NFC”) minősül; vagy</w:t>
      </w:r>
    </w:p>
    <w:p w14:paraId="41F6D383" w14:textId="4C5AEBD5" w:rsidR="006963ED" w:rsidRPr="004B2E72" w:rsidRDefault="006963ED" w:rsidP="00502B90">
      <w:pPr>
        <w:numPr>
          <w:ilvl w:val="0"/>
          <w:numId w:val="1"/>
        </w:numPr>
        <w:jc w:val="both"/>
        <w:rPr>
          <w:rFonts w:ascii="Arial" w:hAnsi="Arial" w:cs="Arial"/>
          <w:sz w:val="18"/>
          <w:szCs w:val="18"/>
          <w:lang w:val="hu-HU"/>
        </w:rPr>
      </w:pPr>
      <w:r w:rsidRPr="004B2E72">
        <w:rPr>
          <w:rFonts w:ascii="Arial" w:hAnsi="Arial" w:cs="Arial"/>
          <w:sz w:val="18"/>
          <w:szCs w:val="18"/>
          <w:lang w:val="hu-HU"/>
        </w:rPr>
        <w:t xml:space="preserve">olyan nem pénzügyi szerződő félnek minősül, amely – további feltételek fennállása esetén – elszámolási kötelezettség hatálya alá került (az EMIR Rendelet 10. cikk (1) </w:t>
      </w:r>
      <w:r w:rsidR="00502B90" w:rsidRPr="00502B90">
        <w:rPr>
          <w:rFonts w:ascii="Arial" w:hAnsi="Arial" w:cs="Arial"/>
          <w:sz w:val="18"/>
          <w:szCs w:val="18"/>
          <w:lang w:val="hu-HU"/>
        </w:rPr>
        <w:t>bekezdésének második albekezdésében említett feltételek</w:t>
      </w:r>
      <w:r w:rsidR="00502B90">
        <w:rPr>
          <w:rFonts w:ascii="Arial" w:hAnsi="Arial" w:cs="Arial"/>
          <w:sz w:val="18"/>
          <w:szCs w:val="18"/>
          <w:lang w:val="hu-HU"/>
        </w:rPr>
        <w:t xml:space="preserve"> szerint</w:t>
      </w:r>
      <w:r w:rsidRPr="004B2E72">
        <w:rPr>
          <w:rFonts w:ascii="Arial" w:hAnsi="Arial" w:cs="Arial"/>
          <w:sz w:val="18"/>
          <w:szCs w:val="18"/>
          <w:lang w:val="hu-HU"/>
        </w:rPr>
        <w:t>) (a továbbiakban: „NFC+”).</w:t>
      </w:r>
    </w:p>
    <w:p w14:paraId="351D32B0" w14:textId="77777777" w:rsidR="006963ED" w:rsidRPr="004B2E72" w:rsidRDefault="006963ED" w:rsidP="006963ED">
      <w:pPr>
        <w:jc w:val="both"/>
        <w:rPr>
          <w:rFonts w:ascii="Arial" w:hAnsi="Arial" w:cs="Arial"/>
          <w:b/>
          <w:sz w:val="18"/>
          <w:szCs w:val="18"/>
          <w:lang w:val="hu-HU"/>
        </w:rPr>
      </w:pPr>
    </w:p>
    <w:p w14:paraId="3C2E6B92"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2.1.3 Az Ügyfél kötelezettséget vállal, hogy a minősítésében bekövetkező változás esetén késedelem nélkül értesíti a Bankot. </w:t>
      </w:r>
    </w:p>
    <w:p w14:paraId="5BE18D83" w14:textId="77777777" w:rsidR="006963ED" w:rsidRPr="004B2E72" w:rsidRDefault="006963ED" w:rsidP="006963ED">
      <w:pPr>
        <w:jc w:val="both"/>
        <w:rPr>
          <w:rFonts w:ascii="Arial" w:hAnsi="Arial" w:cs="Arial"/>
          <w:b/>
          <w:sz w:val="18"/>
          <w:szCs w:val="18"/>
          <w:lang w:val="hu-HU"/>
        </w:rPr>
      </w:pPr>
    </w:p>
    <w:p w14:paraId="76FED3BF" w14:textId="77777777" w:rsidR="006963ED" w:rsidRPr="004B2E72" w:rsidRDefault="006963ED" w:rsidP="006963ED">
      <w:pPr>
        <w:jc w:val="both"/>
        <w:rPr>
          <w:rFonts w:ascii="Arial" w:hAnsi="Arial" w:cs="Arial"/>
          <w:sz w:val="18"/>
          <w:szCs w:val="18"/>
          <w:u w:val="single"/>
          <w:lang w:val="hu-HU"/>
        </w:rPr>
      </w:pPr>
      <w:r w:rsidRPr="004B2E72">
        <w:rPr>
          <w:rFonts w:ascii="Arial" w:hAnsi="Arial" w:cs="Arial"/>
          <w:b/>
          <w:sz w:val="18"/>
          <w:szCs w:val="18"/>
          <w:lang w:val="hu-HU"/>
        </w:rPr>
        <w:t xml:space="preserve">2.2. Portfólióállomány-egyeztetés </w:t>
      </w:r>
    </w:p>
    <w:p w14:paraId="290E3B94"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2.2.1. Felek megállapodnak, hogy a 2.1 pont szerinti minősítésüktől és a közöttük fennálló lezáratlan Ügyletek számától függően és az EMIR által megkívánt mértékben portfólióállomány-egyeztetést végeznek annak érdekében, hogy az Ügyletek lényeges feltételeit (ideértve az Ügyletek értékelését) érintő esetleges eltéréseket feltárják.</w:t>
      </w:r>
    </w:p>
    <w:p w14:paraId="2210538A" w14:textId="77777777" w:rsidR="006963ED" w:rsidRPr="004B2E72" w:rsidRDefault="006963ED" w:rsidP="006963ED">
      <w:pPr>
        <w:jc w:val="both"/>
        <w:rPr>
          <w:rFonts w:ascii="Arial" w:hAnsi="Arial" w:cs="Arial"/>
          <w:sz w:val="18"/>
          <w:szCs w:val="18"/>
          <w:lang w:val="hu-HU"/>
        </w:rPr>
      </w:pPr>
    </w:p>
    <w:p w14:paraId="6761A681"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2.2.2. A portfólióállomány-egyeztetés érdekében a Bank az alábbi 2.2.3 pontban meghatározott időpontokban – az Ügyfél jelen Melléklet 6.2 pontjában tett választásától függően – elektronikus levélben (e-mail) vagy postai küldeményként megküldi az Ügyfél részére a lezáratlan Ügyletek lényeges feltételeit és értékelését (a továbbiakban: „Portfólió Adatok”). A Bank a Portfólió Adatokat a 2.2.3. pontban meghatározott, az adott esetben alkalmazandó gyakoriságnak megfelelően az alábbi időpontokban határozza meg (a továbbiakban: „Adatok Meghatározásának Napja”):</w:t>
      </w:r>
    </w:p>
    <w:p w14:paraId="283D86BF" w14:textId="77777777" w:rsidR="006963ED" w:rsidRPr="004B2E72" w:rsidRDefault="006963ED" w:rsidP="006963ED">
      <w:pPr>
        <w:jc w:val="both"/>
        <w:rPr>
          <w:rFonts w:ascii="Arial" w:hAnsi="Arial" w:cs="Arial"/>
          <w:sz w:val="18"/>
          <w:szCs w:val="18"/>
          <w:lang w:val="hu-HU"/>
        </w:rPr>
      </w:pPr>
    </w:p>
    <w:p w14:paraId="5B6705BB"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(a) napi portfólióállomány-egyeztetés esetén minden banki munkanapon közép-európai idő szerint 18:00 órakor;</w:t>
      </w:r>
    </w:p>
    <w:p w14:paraId="1A53C78E"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(b) heti portfólióállomány-egyeztetés esetén minden kedden, amennyiben az adott kedd banki munkanapnak minősül, amennyiben nem az, akkor az adott keddet követő első banki munkanapon;</w:t>
      </w:r>
    </w:p>
    <w:p w14:paraId="1B1B464A"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(c) negyedéves portfólióállomány-egyeztetés esetén az adott negyedév utolsó banki munkanapján; vagy</w:t>
      </w:r>
    </w:p>
    <w:p w14:paraId="0064451A"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(d) éves portfólióállomány-egyeztetés esetén az adott év utolsó banki munkanapján. </w:t>
      </w:r>
    </w:p>
    <w:p w14:paraId="21BB9D1C" w14:textId="77777777" w:rsidR="006963ED" w:rsidRPr="004B2E72" w:rsidRDefault="006963ED" w:rsidP="006963ED">
      <w:pPr>
        <w:jc w:val="both"/>
        <w:rPr>
          <w:rFonts w:ascii="Arial" w:hAnsi="Arial" w:cs="Arial"/>
          <w:sz w:val="18"/>
          <w:szCs w:val="18"/>
          <w:lang w:val="hu-HU"/>
        </w:rPr>
      </w:pPr>
    </w:p>
    <w:p w14:paraId="35870A86"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Az Ügyletek értékelése a vonatkozó jogszabályoknak megfelelően történik. </w:t>
      </w:r>
    </w:p>
    <w:p w14:paraId="18AB8642" w14:textId="77777777" w:rsidR="006963ED" w:rsidRPr="004B2E72" w:rsidRDefault="006963ED" w:rsidP="006963ED">
      <w:pPr>
        <w:jc w:val="both"/>
        <w:rPr>
          <w:rFonts w:ascii="Arial" w:hAnsi="Arial" w:cs="Arial"/>
          <w:sz w:val="18"/>
          <w:szCs w:val="18"/>
          <w:lang w:val="hu-HU"/>
        </w:rPr>
      </w:pPr>
    </w:p>
    <w:p w14:paraId="074A41B6"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lastRenderedPageBreak/>
        <w:t>2.2.3. A Portfólió Adatok elektronikus levélben történő megküldése esetében az Adatok Meghatározásának Napját követő hat banki munkanapon belül, postai úton történő kézbesítés esetében az Adatok Meghatározásának Napját követő tíz banki munkanapon belül az alábbi időközönként küldi meg a Bank az ügyfél részére a Portfólió Adatokat:</w:t>
      </w:r>
    </w:p>
    <w:p w14:paraId="46C78B47" w14:textId="77777777" w:rsidR="006963ED" w:rsidRPr="004B2E72" w:rsidRDefault="006963ED" w:rsidP="006963ED">
      <w:pPr>
        <w:jc w:val="both"/>
        <w:rPr>
          <w:rFonts w:ascii="Arial" w:hAnsi="Arial" w:cs="Arial"/>
          <w:sz w:val="18"/>
          <w:szCs w:val="18"/>
          <w:lang w:val="hu-HU"/>
        </w:rPr>
      </w:pPr>
    </w:p>
    <w:p w14:paraId="70370A6B"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(a) FC és NFC+ minősítésű Ügyfelek esetében:</w:t>
      </w:r>
    </w:p>
    <w:p w14:paraId="0A978CBB"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(i) minden banki munkanapon, ha a Feleknek legalább 500 lezáratlan Ügylete van egymással; </w:t>
      </w:r>
    </w:p>
    <w:p w14:paraId="72FE9E19"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(ii) hetente, ha a Feleknek a hét folyamán bármikor legalább 51 és legfeljebb 499 lezáratlan Ügylete van egymással; vagy</w:t>
      </w:r>
    </w:p>
    <w:p w14:paraId="2D041FD1"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(iii) negyedévente egyszer, ha a Feleknek a negyedév folyamán végig legfeljebb 50 lezáratlan Ügylete van egymással;</w:t>
      </w:r>
    </w:p>
    <w:p w14:paraId="12455CC9" w14:textId="77777777" w:rsidR="006963ED" w:rsidRPr="004B2E72" w:rsidRDefault="006963ED" w:rsidP="006963ED">
      <w:pPr>
        <w:jc w:val="both"/>
        <w:rPr>
          <w:rFonts w:ascii="Arial" w:hAnsi="Arial" w:cs="Arial"/>
          <w:sz w:val="18"/>
          <w:szCs w:val="18"/>
          <w:lang w:val="hu-HU"/>
        </w:rPr>
      </w:pPr>
    </w:p>
    <w:p w14:paraId="0A0545EB"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(b) NFC minősítésű Ügyfelek esetében:</w:t>
      </w:r>
    </w:p>
    <w:p w14:paraId="0757F302"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(i) negyedévente egyszer, ha a Feleknek a negyedév folyamán bármikor 100-nál több lezáratlan Ügylete van egymással; vagy</w:t>
      </w:r>
    </w:p>
    <w:p w14:paraId="541254C3"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(ii) évente egyszer, ha a Feleknek legfeljebb 100 lezáratlan Ügylete van egymással.</w:t>
      </w:r>
    </w:p>
    <w:p w14:paraId="5E4AB027" w14:textId="77777777" w:rsidR="006963ED" w:rsidRPr="004B2E72" w:rsidRDefault="006963ED" w:rsidP="006963ED">
      <w:pPr>
        <w:jc w:val="both"/>
        <w:rPr>
          <w:rFonts w:ascii="Arial" w:hAnsi="Arial" w:cs="Arial"/>
          <w:sz w:val="18"/>
          <w:szCs w:val="18"/>
          <w:lang w:val="hu-HU"/>
        </w:rPr>
      </w:pPr>
    </w:p>
    <w:p w14:paraId="7254B6E9"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A félreértések elkerülése végett a Felek rögzítik, hogy a fenti időpontok közül az Ügyfél fenti, 2.1.2 pont szerinti nyilatkozatától és a Bank saját rendszereiben könyvelt Ügyletek számától függően megállapított időpontban kerülnek megküldésre a Portfólió Adatok.</w:t>
      </w:r>
    </w:p>
    <w:p w14:paraId="36F9F451" w14:textId="77777777" w:rsidR="006963ED" w:rsidRPr="004B2E72" w:rsidRDefault="006963ED" w:rsidP="006963ED">
      <w:pPr>
        <w:jc w:val="both"/>
        <w:rPr>
          <w:rFonts w:ascii="Arial" w:hAnsi="Arial" w:cs="Arial"/>
          <w:sz w:val="18"/>
          <w:szCs w:val="18"/>
          <w:lang w:val="hu-HU"/>
        </w:rPr>
      </w:pPr>
    </w:p>
    <w:p w14:paraId="2E1EA204"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Amennyiben az ésszerűen és jóhiszeműen eljáró Bank megítélése szerint a Feleknek a jelenleginél kisebb vagy nagyobb rendszerességgel szükséges állomány-egyeztetést végezniük, erről írásban értesíti az Ügyfelet és az Ügyfél kérésére ezen kérését indokolással látja el. Az értesítés tényleges kézbesítésének napjától kezdődően a fentiek szerinti kisebb vagy nagyobb rendszeresség kerül alkalmazásra és a soron következő Adatok Meghatározásának Napja az adott értesítésben megjelölt vagy a Felek megállapodása szerinti egyéb nap lesz.</w:t>
      </w:r>
    </w:p>
    <w:p w14:paraId="683A3E14" w14:textId="77777777" w:rsidR="006963ED" w:rsidRPr="004B2E72" w:rsidRDefault="006963ED" w:rsidP="006963ED">
      <w:pPr>
        <w:jc w:val="both"/>
        <w:rPr>
          <w:rFonts w:ascii="Arial" w:hAnsi="Arial" w:cs="Arial"/>
          <w:sz w:val="18"/>
          <w:szCs w:val="18"/>
          <w:lang w:val="hu-HU"/>
        </w:rPr>
      </w:pPr>
    </w:p>
    <w:p w14:paraId="1D6C822C"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2.2.4. Az Ügyfél kötelezettséget vállal arra, hogy a Banktól kapott Portfólió Adatokat késedelem nélkül egyezteti a saját rendszereiben lévő adatokkal annak érdekében hogy a Portfólió Adatokkal kapcsolatos félreértéseket haladéktalanul azonosítsa. Amennyiben az Ügyfél eltérést tapasztal a Portfólió Adatok és a saját adatai között (amely eltérés az Ügyfél ésszerű és jóhiszemű megítélése szerint a Felek – egy vagy több Ügylet vonatkozásában fennálló – jogainak és kötelezettségeinek tekintetében lényeges), az Ügyfél köteles a Bankot a Portfólió Adatok kézbesítésétől számított 10 banki munkanapon belül a Portfólió Adatok Bank általi megküldésének formájával (elektronikus üzenet vagy levél) megegyező formában tájékoztatni az eltérés megjelölésével (a továbbiakban: „Vitatott Ügylet”) és a Felek ezen eltérések feloldásának céljából egymás között az alábbi 3.1.1. pontban foglaltaknak megfelelően egyeztetéseket fognak lefolytatni – ideértve különösen bármely az eltérés fennállása során keletkezett állomány-egyeztetési adat felhasználása útján történő egyeztetést – amíg ezen eltérések fennállnak. Amennyiben a Bank a megadott határidőn belül nem kap értesítést, a portfólióállomány-egyeztetés megtörténtnek, és a Portfólió Adatok az Ügyfél által elfogadottnak tekintendők. </w:t>
      </w:r>
    </w:p>
    <w:p w14:paraId="66CAA3F4" w14:textId="77777777" w:rsidR="006963ED" w:rsidRPr="004B2E72" w:rsidRDefault="006963ED" w:rsidP="006963ED">
      <w:pPr>
        <w:jc w:val="both"/>
        <w:rPr>
          <w:rFonts w:ascii="Arial" w:hAnsi="Arial" w:cs="Arial"/>
          <w:sz w:val="18"/>
          <w:szCs w:val="18"/>
          <w:lang w:val="hu-HU"/>
        </w:rPr>
      </w:pPr>
    </w:p>
    <w:p w14:paraId="0700BCE8" w14:textId="57163633"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2.2.5. Felek tudomásul veszik, hogy a portfólióállomány-egyeztetés bármely Fél által megfelelően megbízott, erre alkalmas harmadik fél által is lebonyolítható. Felek rögzítik, hogy Bank a jelen Mellékletben foglalt kötelezettségeit az UniCredit Bank Austria AG (</w:t>
      </w:r>
      <w:r w:rsidR="007D58A0" w:rsidRPr="007D58A0">
        <w:rPr>
          <w:rFonts w:ascii="Arial" w:hAnsi="Arial" w:cs="Arial"/>
          <w:sz w:val="18"/>
          <w:szCs w:val="18"/>
          <w:lang w:val="hu-HU"/>
        </w:rPr>
        <w:t>Rothschildplatz 1</w:t>
      </w:r>
      <w:r w:rsidRPr="004B2E72">
        <w:rPr>
          <w:rFonts w:ascii="Arial" w:hAnsi="Arial" w:cs="Arial"/>
          <w:sz w:val="18"/>
          <w:szCs w:val="18"/>
          <w:lang w:val="hu-HU"/>
        </w:rPr>
        <w:t>,</w:t>
      </w:r>
      <w:r w:rsidR="007D58A0">
        <w:rPr>
          <w:rFonts w:ascii="Arial" w:hAnsi="Arial" w:cs="Arial"/>
          <w:sz w:val="18"/>
          <w:szCs w:val="18"/>
          <w:lang w:val="hu-HU"/>
        </w:rPr>
        <w:t xml:space="preserve"> 1020 Bécs,</w:t>
      </w:r>
      <w:r w:rsidRPr="004B2E72">
        <w:rPr>
          <w:rFonts w:ascii="Arial" w:hAnsi="Arial" w:cs="Arial"/>
          <w:sz w:val="18"/>
          <w:szCs w:val="18"/>
          <w:lang w:val="hu-HU"/>
        </w:rPr>
        <w:t xml:space="preserve"> Ausztria) közreműködésével, kiszervezés keretében teljesíti. </w:t>
      </w:r>
    </w:p>
    <w:p w14:paraId="425BCE06" w14:textId="77777777" w:rsidR="006963ED" w:rsidRPr="004B2E72" w:rsidRDefault="006963ED" w:rsidP="006963ED">
      <w:pPr>
        <w:jc w:val="both"/>
        <w:rPr>
          <w:rFonts w:ascii="Arial" w:hAnsi="Arial" w:cs="Arial"/>
          <w:sz w:val="18"/>
          <w:szCs w:val="18"/>
          <w:lang w:val="hu-HU"/>
        </w:rPr>
      </w:pPr>
    </w:p>
    <w:p w14:paraId="56FB896E" w14:textId="77777777" w:rsidR="006963ED" w:rsidRPr="004B2E72" w:rsidRDefault="006963ED" w:rsidP="006963ED">
      <w:pPr>
        <w:jc w:val="both"/>
        <w:rPr>
          <w:rFonts w:ascii="Arial" w:hAnsi="Arial" w:cs="Arial"/>
          <w:sz w:val="18"/>
          <w:szCs w:val="18"/>
          <w:lang w:val="hu-HU"/>
        </w:rPr>
      </w:pPr>
    </w:p>
    <w:p w14:paraId="0AD42538"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3. VITARENDEZÉS</w:t>
      </w:r>
    </w:p>
    <w:p w14:paraId="07A48A2C" w14:textId="77777777" w:rsidR="006963ED" w:rsidRPr="004B2E72" w:rsidRDefault="006963ED" w:rsidP="006963ED">
      <w:pPr>
        <w:jc w:val="both"/>
        <w:rPr>
          <w:rFonts w:ascii="Arial" w:hAnsi="Arial" w:cs="Arial"/>
          <w:sz w:val="18"/>
          <w:szCs w:val="18"/>
          <w:lang w:val="hu-HU"/>
        </w:rPr>
      </w:pPr>
    </w:p>
    <w:p w14:paraId="4E556FA2"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3.1. Vitarendezési eljárás</w:t>
      </w:r>
    </w:p>
    <w:p w14:paraId="3EA875CA"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3.1.1. Vitatott Ügyletek esetén (ideértve az Ügyletekkel kapcsolatos bármilyen vitát, a Keretszerződés 2.2.7 pontjának utolsó bekezdése szerinti kifogás kivételével) az Ügyfél Vitatott Ügyletről szóló értesítésének Bank általi kézhezvételét követően öt banki munkanapon belül a Felek jóhiszemű egyeztetést folytatnak a vita megoldása érdekében.  Ennek érdekében a Felek kötelezettséget vállalnak arra, hogy együttműködnek a másik Féllel, és minden, a vitarendezéshez szükséges információt a másik Fél rendelkezésére bocsátanak. </w:t>
      </w:r>
    </w:p>
    <w:p w14:paraId="5FBB9B5A" w14:textId="77777777" w:rsidR="006963ED" w:rsidRPr="004B2E72" w:rsidRDefault="006963ED" w:rsidP="006963ED">
      <w:pPr>
        <w:jc w:val="both"/>
        <w:rPr>
          <w:rFonts w:ascii="Arial" w:hAnsi="Arial" w:cs="Arial"/>
          <w:sz w:val="18"/>
          <w:szCs w:val="18"/>
          <w:lang w:val="hu-HU"/>
        </w:rPr>
      </w:pPr>
    </w:p>
    <w:p w14:paraId="3B43A4C9"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3.1.2.  Amennyiben a fenti 3.1.1. pontban meghatározott vitarendezés nem jár sikerrel, és a vita:</w:t>
      </w:r>
    </w:p>
    <w:p w14:paraId="2D158BBC"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(a) nem a Vitatott Ügylet értékelésével kapcsolatos, akkor a Vitatott Ügyletet a Felek belső vitarendezéssel kapcsolatos szabályai szerint kell rendezni (ideértve például a Vitatott Ügylettel kapcsolatos kérdéseknek mindkét Fél megfelelő szenioritású tisztségviselői elé történő terjesztését), azzal, hogy ez nem érinti a Felek lehetőségét a Keretszerződés 5.1 pontja szerinti eljárás megindítására;</w:t>
      </w:r>
    </w:p>
    <w:p w14:paraId="2E9E8789"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(b) a Vitatott Ügylet értékelésével kapcsolatos, akkor a Vitatott Ügyletet az alábbi 3.2 pont szerint kell újraértékelni.</w:t>
      </w:r>
    </w:p>
    <w:p w14:paraId="12C25D40" w14:textId="77777777" w:rsidR="006963ED" w:rsidRPr="004B2E72" w:rsidRDefault="006963ED" w:rsidP="006963ED">
      <w:pPr>
        <w:jc w:val="both"/>
        <w:rPr>
          <w:rFonts w:ascii="Arial" w:hAnsi="Arial" w:cs="Arial"/>
          <w:sz w:val="18"/>
          <w:szCs w:val="18"/>
          <w:lang w:val="hu-HU"/>
        </w:rPr>
      </w:pPr>
      <w:r w:rsidRPr="004B2E72" w:rsidDel="00F564FC">
        <w:rPr>
          <w:rFonts w:ascii="Arial" w:hAnsi="Arial" w:cs="Arial"/>
          <w:sz w:val="18"/>
          <w:szCs w:val="18"/>
          <w:lang w:val="hu-HU"/>
        </w:rPr>
        <w:t xml:space="preserve"> </w:t>
      </w:r>
    </w:p>
    <w:p w14:paraId="458028DB"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3.1.3. Felek kötelezettséget vállalnak, hogy a viták megoldása érdekében belső, a saját szervezetükön belül alkalmazandó vitarendezési szabályokat dolgoznak ki, és azoknak megfelelően azonosítják, tartják nyilván és követik nyomon az Ügyletekkel kapcsolatos vitákat. A viták nyilvántartása során Felek legalább a vita lezáratlanságának időtartamát, a Feleket és a vitatott összeg nagyságát tartják nyilván. </w:t>
      </w:r>
    </w:p>
    <w:p w14:paraId="60AC33C5" w14:textId="77777777" w:rsidR="00561EC4" w:rsidRPr="004B2E72" w:rsidRDefault="00561EC4" w:rsidP="006963ED">
      <w:pPr>
        <w:jc w:val="both"/>
        <w:rPr>
          <w:rFonts w:ascii="Arial" w:hAnsi="Arial" w:cs="Arial"/>
          <w:sz w:val="18"/>
          <w:szCs w:val="18"/>
          <w:lang w:val="hu-HU"/>
        </w:rPr>
      </w:pPr>
    </w:p>
    <w:p w14:paraId="494B0114" w14:textId="77777777" w:rsidR="00561EC4" w:rsidRDefault="00561EC4" w:rsidP="006963ED">
      <w:pPr>
        <w:jc w:val="both"/>
        <w:rPr>
          <w:rFonts w:ascii="Arial" w:hAnsi="Arial" w:cs="Arial"/>
          <w:sz w:val="18"/>
          <w:szCs w:val="18"/>
          <w:lang w:val="hu-HU"/>
        </w:rPr>
      </w:pPr>
    </w:p>
    <w:p w14:paraId="7C04627D" w14:textId="77777777" w:rsidR="003D4786" w:rsidRDefault="003D4786" w:rsidP="006963ED">
      <w:pPr>
        <w:jc w:val="both"/>
        <w:rPr>
          <w:rFonts w:ascii="Arial" w:hAnsi="Arial" w:cs="Arial"/>
          <w:sz w:val="18"/>
          <w:szCs w:val="18"/>
          <w:lang w:val="hu-HU"/>
        </w:rPr>
      </w:pPr>
    </w:p>
    <w:p w14:paraId="4F434EB8" w14:textId="77777777" w:rsidR="003D4786" w:rsidRDefault="003D4786" w:rsidP="006963ED">
      <w:pPr>
        <w:jc w:val="both"/>
        <w:rPr>
          <w:rFonts w:ascii="Arial" w:hAnsi="Arial" w:cs="Arial"/>
          <w:sz w:val="18"/>
          <w:szCs w:val="18"/>
          <w:lang w:val="hu-HU"/>
        </w:rPr>
      </w:pPr>
    </w:p>
    <w:p w14:paraId="1E743E49" w14:textId="77777777" w:rsidR="001B2D79" w:rsidRPr="004B2E72" w:rsidRDefault="001B2D79" w:rsidP="006963ED">
      <w:pPr>
        <w:jc w:val="both"/>
        <w:rPr>
          <w:rFonts w:ascii="Arial" w:hAnsi="Arial" w:cs="Arial"/>
          <w:sz w:val="18"/>
          <w:szCs w:val="18"/>
          <w:lang w:val="hu-HU"/>
        </w:rPr>
      </w:pPr>
    </w:p>
    <w:p w14:paraId="5D754769" w14:textId="77777777" w:rsidR="006963ED" w:rsidRPr="004B2E72" w:rsidRDefault="006963ED" w:rsidP="006963ED">
      <w:pPr>
        <w:jc w:val="both"/>
        <w:rPr>
          <w:rFonts w:ascii="Arial" w:hAnsi="Arial" w:cs="Arial"/>
          <w:sz w:val="18"/>
          <w:szCs w:val="18"/>
          <w:lang w:val="hu-HU"/>
        </w:rPr>
      </w:pPr>
    </w:p>
    <w:p w14:paraId="77417D9A"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3.2. Vitatott Ügyletek újraértékelése</w:t>
      </w:r>
    </w:p>
    <w:p w14:paraId="267C83D1"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3.2.1. Amennyiben a vita a Vitatott Ügylet értékelésével kapcsolatos, az Ügyfél a Vitatott Ügyletről szóló, Bank részére küldött értesítésben köteles két olyan referencia bankot megjelölni, amely az adott Vitatott Ügylettel kapcsolatban értékelést tud adni. Az értesítés kézhezvételétől számított hatodik banki munkanapon a Bank köteles az Ügyfél által megjelölt, valamint a Bank által kiválasztott két-két referencia banktól megfelelő határidő kitűzésével értékelést kérni a Vitatott Ügyletre vonatkozóan. Az újraértékelés alapján a Vitatott Ügylet értéke a négy – vagy amennyiben csak két vagy három referencia bank ad értékelést a megadott határidőn belül, a két vagy három – referencia bank által adott értékelés számtani átlagának felel meg. A Bank haladéktalanul értesíti az Ügyfelet az újraértékelés eredményéről. </w:t>
      </w:r>
    </w:p>
    <w:p w14:paraId="11D9C0F8" w14:textId="77777777" w:rsidR="006963ED" w:rsidRPr="004B2E72" w:rsidRDefault="006963ED" w:rsidP="006963ED">
      <w:pPr>
        <w:jc w:val="both"/>
        <w:rPr>
          <w:rFonts w:ascii="Arial" w:hAnsi="Arial" w:cs="Arial"/>
          <w:sz w:val="18"/>
          <w:szCs w:val="18"/>
          <w:lang w:val="hu-HU"/>
        </w:rPr>
      </w:pPr>
    </w:p>
    <w:p w14:paraId="69CCADFA"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Ha a referencia bankok közül csak egy vagy egy sem ad értékelést a megadott határidőn belül, akkor a Felek megállapodnak, hogy a Vitatott Ügyletet a Felek belső vitarendezéssel kapcsolatos szabályai szerint kell rendezni, azzal, hogy ez nem érinti a Felek lehetőségét a Keretszerződés 5.1 pontja szerinti eljárás vagy bármely egyéb szerződéses megállapodás vagy jogszabály alapján vagy egyéb úton rendelkezésükre álló eljárás megindítására. A Feleknek ezen Melléklet tekintetében végzett cselekményei vagy ilyen cselekményektől való tartózkodása nem tekinthető semmilyen, az adott Fél részéről adott, bármely – a Felet a Keretszerződés 5.1 pontja vagy egyéb szerződéses megállapodás alapján, jogszabály szerint vagy egyébként megillető – jogról vagy igényről való teljes vagy részleges lemondásnak. Így különösen: (a) a jelen Melléklet alapján egy vagy több Vitatott Ügylet tekintetében végzett bármely értékelés nem fogja érinteni a Vitatott Ügylet(ek)kel kapcsolatos bármely egyéb – biztosítéknyújtási, pozíciólezáró nettósítási, vitarendezési vagy egyéb célból végzett – értékelést; és (b) a jelen Melléklet egyetlen rendelkezése sem korlátozza a Felek azzal kapcsolatos jogait, hogy a Keretszerződés 5.1 pontjában meghatározott eljárást megkezdjék vagy lefolytassák, vagy egyéb módon bármely egyéb – a Vitatott Ügylet(ek)kel kapcsolatos eltérés rendezését célzó – vitarendezési eljárást folytassanak le.</w:t>
      </w:r>
    </w:p>
    <w:p w14:paraId="6C3B3F63" w14:textId="77777777" w:rsidR="006963ED" w:rsidRPr="004B2E72" w:rsidRDefault="006963ED" w:rsidP="006963ED">
      <w:pPr>
        <w:jc w:val="both"/>
        <w:rPr>
          <w:rFonts w:ascii="Arial" w:hAnsi="Arial" w:cs="Arial"/>
          <w:sz w:val="18"/>
          <w:szCs w:val="18"/>
          <w:lang w:val="hu-HU"/>
        </w:rPr>
      </w:pPr>
    </w:p>
    <w:p w14:paraId="37FBA490"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3.2.2. A Vitatott Ügyletre vonatkozó, referencia bankok által adott értékelések költségét az a Fél viseli, amelyik az adott referencia bankot megjelölte. </w:t>
      </w:r>
    </w:p>
    <w:p w14:paraId="4BE4FBDB" w14:textId="77777777" w:rsidR="006963ED" w:rsidRPr="004B2E72" w:rsidRDefault="006963ED" w:rsidP="006963ED">
      <w:pPr>
        <w:jc w:val="both"/>
        <w:rPr>
          <w:rFonts w:ascii="Arial" w:hAnsi="Arial" w:cs="Arial"/>
          <w:sz w:val="18"/>
          <w:szCs w:val="18"/>
          <w:lang w:val="hu-HU"/>
        </w:rPr>
      </w:pPr>
    </w:p>
    <w:p w14:paraId="2A9EEEB4" w14:textId="77777777" w:rsidR="006963ED" w:rsidRPr="004B2E72" w:rsidRDefault="006963ED" w:rsidP="006963ED">
      <w:pPr>
        <w:rPr>
          <w:rFonts w:ascii="Arial" w:hAnsi="Arial" w:cs="Arial"/>
          <w:b/>
          <w:sz w:val="18"/>
          <w:szCs w:val="18"/>
          <w:lang w:val="hu-HU"/>
        </w:rPr>
      </w:pPr>
    </w:p>
    <w:p w14:paraId="2E3849AE"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4. JELENTÉSTÉTELI KÖTELEZETTSÉGRE VONATKOZÓ RENDELKEZÉSEK</w:t>
      </w:r>
    </w:p>
    <w:p w14:paraId="406F6D54" w14:textId="77777777" w:rsidR="006963ED" w:rsidRPr="004B2E72" w:rsidRDefault="006963ED" w:rsidP="006963ED">
      <w:pPr>
        <w:jc w:val="both"/>
        <w:rPr>
          <w:rFonts w:ascii="Arial" w:hAnsi="Arial" w:cs="Arial"/>
          <w:b/>
          <w:sz w:val="18"/>
          <w:szCs w:val="18"/>
          <w:lang w:val="hu-HU"/>
        </w:rPr>
      </w:pPr>
    </w:p>
    <w:p w14:paraId="0DC2168C"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4.1. Jelentéstételi kötelezettség</w:t>
      </w:r>
    </w:p>
    <w:p w14:paraId="69E7A2F8" w14:textId="6E5844B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4.1.1. Az </w:t>
      </w:r>
      <w:r w:rsidRPr="004B2E72">
        <w:rPr>
          <w:rFonts w:ascii="Arial" w:hAnsi="Arial" w:cs="Arial"/>
          <w:bCs/>
          <w:sz w:val="18"/>
          <w:szCs w:val="18"/>
          <w:lang w:val="hu-HU"/>
        </w:rPr>
        <w:t>EMIR</w:t>
      </w:r>
      <w:r w:rsidRPr="004B2E72">
        <w:rPr>
          <w:rFonts w:ascii="Arial" w:hAnsi="Arial" w:cs="Arial"/>
          <w:sz w:val="18"/>
          <w:szCs w:val="18"/>
          <w:lang w:val="hu-HU"/>
        </w:rPr>
        <w:t xml:space="preserve"> (különösen az</w:t>
      </w:r>
      <w:r w:rsidR="007A6630">
        <w:rPr>
          <w:rFonts w:ascii="Arial" w:hAnsi="Arial" w:cs="Arial"/>
          <w:sz w:val="18"/>
          <w:szCs w:val="18"/>
          <w:lang w:val="hu-HU"/>
        </w:rPr>
        <w:t xml:space="preserve"> </w:t>
      </w:r>
      <w:r w:rsidR="007A6630" w:rsidRPr="007A6630">
        <w:rPr>
          <w:rFonts w:ascii="Arial" w:hAnsi="Arial" w:cs="Arial"/>
          <w:sz w:val="18"/>
          <w:szCs w:val="18"/>
          <w:lang w:val="hu-HU"/>
        </w:rPr>
        <w:t>Európai Parlament és a Tanács (EU) 2019/834 rendelet</w:t>
      </w:r>
      <w:r w:rsidR="007A6630">
        <w:rPr>
          <w:rFonts w:ascii="Arial" w:hAnsi="Arial" w:cs="Arial"/>
          <w:sz w:val="18"/>
          <w:szCs w:val="18"/>
          <w:lang w:val="hu-HU"/>
        </w:rPr>
        <w:t>tel módosított</w:t>
      </w:r>
      <w:r w:rsidRPr="004B2E72">
        <w:rPr>
          <w:rFonts w:ascii="Arial" w:hAnsi="Arial" w:cs="Arial"/>
          <w:sz w:val="18"/>
          <w:szCs w:val="18"/>
          <w:lang w:val="hu-HU"/>
        </w:rPr>
        <w:t xml:space="preserve"> EMIR Rendelet és a 1</w:t>
      </w:r>
      <w:r w:rsidR="004F5E66">
        <w:rPr>
          <w:rFonts w:ascii="Arial" w:hAnsi="Arial" w:cs="Arial"/>
          <w:sz w:val="18"/>
          <w:szCs w:val="18"/>
          <w:lang w:val="hu-HU"/>
        </w:rPr>
        <w:t>855</w:t>
      </w:r>
      <w:r w:rsidRPr="004B2E72">
        <w:rPr>
          <w:rFonts w:ascii="Arial" w:hAnsi="Arial" w:cs="Arial"/>
          <w:sz w:val="18"/>
          <w:szCs w:val="18"/>
          <w:lang w:val="hu-HU"/>
        </w:rPr>
        <w:t>/20</w:t>
      </w:r>
      <w:r w:rsidR="004F5E66">
        <w:rPr>
          <w:rFonts w:ascii="Arial" w:hAnsi="Arial" w:cs="Arial"/>
          <w:sz w:val="18"/>
          <w:szCs w:val="18"/>
          <w:lang w:val="hu-HU"/>
        </w:rPr>
        <w:t>22</w:t>
      </w:r>
      <w:r w:rsidRPr="004B2E72">
        <w:rPr>
          <w:rFonts w:ascii="Arial" w:hAnsi="Arial" w:cs="Arial"/>
          <w:sz w:val="18"/>
          <w:szCs w:val="18"/>
          <w:lang w:val="hu-HU"/>
        </w:rPr>
        <w:t>/EU Felhatalmazáson Alapuló Rendeletnek (a továbbiakban: „</w:t>
      </w:r>
      <w:r w:rsidRPr="004B2E72">
        <w:rPr>
          <w:rFonts w:ascii="Arial" w:hAnsi="Arial" w:cs="Arial"/>
          <w:bCs/>
          <w:sz w:val="18"/>
          <w:szCs w:val="18"/>
          <w:lang w:val="hu-HU"/>
        </w:rPr>
        <w:t>Felhatalmazáson Alapuló Rendelet</w:t>
      </w:r>
      <w:r w:rsidRPr="004B2E72">
        <w:rPr>
          <w:rFonts w:ascii="Arial" w:hAnsi="Arial" w:cs="Arial"/>
          <w:sz w:val="18"/>
          <w:szCs w:val="18"/>
          <w:lang w:val="hu-HU"/>
        </w:rPr>
        <w:t>”) és a 1</w:t>
      </w:r>
      <w:r w:rsidR="004F5E66">
        <w:rPr>
          <w:rFonts w:ascii="Arial" w:hAnsi="Arial" w:cs="Arial"/>
          <w:sz w:val="18"/>
          <w:szCs w:val="18"/>
          <w:lang w:val="hu-HU"/>
        </w:rPr>
        <w:t>860</w:t>
      </w:r>
      <w:r w:rsidRPr="004B2E72">
        <w:rPr>
          <w:rFonts w:ascii="Arial" w:hAnsi="Arial" w:cs="Arial"/>
          <w:sz w:val="18"/>
          <w:szCs w:val="18"/>
          <w:lang w:val="hu-HU"/>
        </w:rPr>
        <w:t>/20</w:t>
      </w:r>
      <w:r w:rsidR="004F5E66">
        <w:rPr>
          <w:rFonts w:ascii="Arial" w:hAnsi="Arial" w:cs="Arial"/>
          <w:sz w:val="18"/>
          <w:szCs w:val="18"/>
          <w:lang w:val="hu-HU"/>
        </w:rPr>
        <w:t>2</w:t>
      </w:r>
      <w:r w:rsidRPr="004B2E72">
        <w:rPr>
          <w:rFonts w:ascii="Arial" w:hAnsi="Arial" w:cs="Arial"/>
          <w:sz w:val="18"/>
          <w:szCs w:val="18"/>
          <w:lang w:val="hu-HU"/>
        </w:rPr>
        <w:t>2/EU Végrehajtási Rendeletnek (a továbbiakban: „</w:t>
      </w:r>
      <w:r w:rsidRPr="004B2E72">
        <w:rPr>
          <w:rFonts w:ascii="Arial" w:hAnsi="Arial" w:cs="Arial"/>
          <w:bCs/>
          <w:sz w:val="18"/>
          <w:szCs w:val="18"/>
          <w:lang w:val="hu-HU"/>
        </w:rPr>
        <w:t>Végrehajtási Rendelet</w:t>
      </w:r>
      <w:r w:rsidRPr="004B2E72">
        <w:rPr>
          <w:rFonts w:ascii="Arial" w:hAnsi="Arial" w:cs="Arial"/>
          <w:sz w:val="18"/>
          <w:szCs w:val="18"/>
          <w:lang w:val="hu-HU"/>
        </w:rPr>
        <w:t>”) mindenkor alkalmazandó rendelkezéseivel összhangban a Felek kötelesek bejelenteni az általuk megkötött Ügyletekkel kapcsolatos adatokat egy, az EMIR Rendelet 55. cikke szerint nyilvántartásba vett, vagy az EMIR Rendelet 77. cikke szerint elismert kereskedési adattár (a továbbiakban: „</w:t>
      </w:r>
      <w:r w:rsidRPr="004B2E72">
        <w:rPr>
          <w:rFonts w:ascii="Arial" w:hAnsi="Arial" w:cs="Arial"/>
          <w:bCs/>
          <w:sz w:val="18"/>
          <w:szCs w:val="18"/>
          <w:lang w:val="hu-HU"/>
        </w:rPr>
        <w:t>Kereskedési Adattár</w:t>
      </w:r>
      <w:r w:rsidRPr="004B2E72">
        <w:rPr>
          <w:rFonts w:ascii="Arial" w:hAnsi="Arial" w:cs="Arial"/>
          <w:sz w:val="18"/>
          <w:szCs w:val="18"/>
          <w:lang w:val="hu-HU"/>
        </w:rPr>
        <w:t>”) és bizonyos feltételek mellett az Európai Értékpapír-piaci Felügyeleti Hatóság (a továbbiakban: az „</w:t>
      </w:r>
      <w:r w:rsidRPr="004B2E72">
        <w:rPr>
          <w:rFonts w:ascii="Arial" w:hAnsi="Arial" w:cs="Arial"/>
          <w:bCs/>
          <w:sz w:val="18"/>
          <w:szCs w:val="18"/>
          <w:lang w:val="hu-HU"/>
        </w:rPr>
        <w:t>EÉPH</w:t>
      </w:r>
      <w:r w:rsidRPr="004B2E72">
        <w:rPr>
          <w:rFonts w:ascii="Arial" w:hAnsi="Arial" w:cs="Arial"/>
          <w:sz w:val="18"/>
          <w:szCs w:val="18"/>
          <w:lang w:val="hu-HU"/>
        </w:rPr>
        <w:t xml:space="preserve">”) felé. </w:t>
      </w:r>
    </w:p>
    <w:p w14:paraId="7663E114" w14:textId="77777777" w:rsidR="006963ED" w:rsidRPr="004B2E72" w:rsidRDefault="006963ED" w:rsidP="006963ED">
      <w:pPr>
        <w:jc w:val="both"/>
        <w:rPr>
          <w:rFonts w:ascii="Arial" w:hAnsi="Arial" w:cs="Arial"/>
          <w:sz w:val="18"/>
          <w:szCs w:val="18"/>
          <w:lang w:val="hu-HU"/>
        </w:rPr>
      </w:pPr>
    </w:p>
    <w:p w14:paraId="70BEA610" w14:textId="77777777" w:rsidR="006963ED"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4.1.2. A jelentéstételi kötelezettséget legkésőbb az ügylet megkötését, módosítását vagy lezárását követő banki munkanapon kell teljesíteni.  A jelentéstételi kötelezettséget harmadik fél is teljesítheti. </w:t>
      </w:r>
    </w:p>
    <w:p w14:paraId="79259CEA" w14:textId="77777777" w:rsidR="004F5E66" w:rsidRDefault="004F5E66" w:rsidP="006963ED">
      <w:pPr>
        <w:jc w:val="both"/>
        <w:rPr>
          <w:rFonts w:ascii="Arial" w:hAnsi="Arial" w:cs="Arial"/>
          <w:sz w:val="18"/>
          <w:szCs w:val="18"/>
          <w:lang w:val="hu-HU"/>
        </w:rPr>
      </w:pPr>
    </w:p>
    <w:p w14:paraId="1A9B1134" w14:textId="77777777" w:rsidR="004F5E66" w:rsidRDefault="004F5E66" w:rsidP="004F5E66">
      <w:pPr>
        <w:tabs>
          <w:tab w:val="left" w:pos="567"/>
        </w:tabs>
        <w:jc w:val="both"/>
        <w:rPr>
          <w:rFonts w:ascii="Arial" w:hAnsi="Arial" w:cs="Arial"/>
          <w:sz w:val="18"/>
          <w:szCs w:val="18"/>
          <w:lang w:val="hu-HU"/>
        </w:rPr>
      </w:pPr>
      <w:r>
        <w:rPr>
          <w:rFonts w:ascii="Arial" w:hAnsi="Arial" w:cs="Arial"/>
          <w:sz w:val="18"/>
          <w:szCs w:val="18"/>
          <w:lang w:val="hu-HU"/>
        </w:rPr>
        <w:t>4.1.3.</w:t>
      </w:r>
      <w:r>
        <w:rPr>
          <w:rFonts w:ascii="Arial" w:hAnsi="Arial" w:cs="Arial"/>
          <w:sz w:val="18"/>
          <w:szCs w:val="18"/>
          <w:lang w:val="hu-HU"/>
        </w:rPr>
        <w:tab/>
        <w:t xml:space="preserve">A Végrehajtási Rendelet értelmében az Ügyleteket egyedi ügyletazonosító (UTI) alkalmazásával kell bejelenteni. Jelen Melléklet elfogadásával az Ügyfél átruházza a Bankra az egyes Ügyletek egyedi ügyletazonosítója előállításának kötelezettségét.  </w:t>
      </w:r>
      <w:r>
        <w:rPr>
          <w:rFonts w:ascii="Arial" w:hAnsi="Arial" w:cs="Arial"/>
          <w:sz w:val="18"/>
          <w:szCs w:val="18"/>
          <w:lang w:val="hu-HU"/>
        </w:rPr>
        <w:tab/>
      </w:r>
    </w:p>
    <w:p w14:paraId="49EFBB7A" w14:textId="77777777" w:rsidR="004F5E66" w:rsidRDefault="004F5E66" w:rsidP="004F5E66">
      <w:pPr>
        <w:jc w:val="both"/>
        <w:rPr>
          <w:rFonts w:ascii="Arial" w:hAnsi="Arial" w:cs="Arial"/>
          <w:sz w:val="18"/>
          <w:szCs w:val="18"/>
          <w:lang w:val="hu-HU"/>
        </w:rPr>
      </w:pPr>
    </w:p>
    <w:p w14:paraId="680A30D3" w14:textId="0CF80B05" w:rsidR="004F5E66" w:rsidRPr="004B2E72" w:rsidRDefault="004F5E66" w:rsidP="004F5E66">
      <w:pPr>
        <w:tabs>
          <w:tab w:val="left" w:pos="567"/>
        </w:tabs>
        <w:jc w:val="both"/>
        <w:rPr>
          <w:rFonts w:ascii="Arial" w:hAnsi="Arial" w:cs="Arial"/>
          <w:sz w:val="18"/>
          <w:szCs w:val="18"/>
          <w:lang w:val="hu-HU"/>
        </w:rPr>
      </w:pPr>
      <w:r>
        <w:rPr>
          <w:rFonts w:ascii="Arial" w:hAnsi="Arial" w:cs="Arial"/>
          <w:sz w:val="18"/>
          <w:szCs w:val="18"/>
          <w:lang w:val="hu-HU"/>
        </w:rPr>
        <w:t>4.1.4.</w:t>
      </w:r>
      <w:r>
        <w:rPr>
          <w:rFonts w:ascii="Arial" w:hAnsi="Arial" w:cs="Arial"/>
          <w:sz w:val="18"/>
          <w:szCs w:val="18"/>
          <w:lang w:val="hu-HU"/>
        </w:rPr>
        <w:tab/>
        <w:t>Felek megállapodnak, hogy amennyiben a jelen Melléklet 4.3. vagy 6.3. pontja értelmében a Bank teljesíti az Ügyletekkel kapcsolatos bejelentési kötelezettséget az Ügyfél tekintetében, abban az esetben a Végrehajtási Rendelet 9. cikk (1) bekezdés a-c) pontjaiban foglalt bejelentési kötelezettséget is a Bank teljesíti az Ügyfél helyett.</w:t>
      </w:r>
    </w:p>
    <w:p w14:paraId="5CF59FEF" w14:textId="77777777" w:rsidR="006963ED" w:rsidRPr="004B2E72" w:rsidRDefault="006963ED" w:rsidP="006963ED">
      <w:pPr>
        <w:jc w:val="both"/>
        <w:rPr>
          <w:rFonts w:ascii="Arial" w:hAnsi="Arial" w:cs="Arial"/>
          <w:b/>
          <w:sz w:val="18"/>
          <w:szCs w:val="18"/>
          <w:lang w:val="hu-HU"/>
        </w:rPr>
      </w:pPr>
    </w:p>
    <w:p w14:paraId="560571DC"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4.2 Bejelentendő adatok köre</w:t>
      </w:r>
    </w:p>
    <w:p w14:paraId="29EDDD30"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Felek rögzítik, hogy az általuk megkötött Ügyletek, illetve az Ügyletek módosításának és megszüntetésének adatait kell bejelenteni, az adatoknak a Felhatalmazáson Alapuló Rendeletben meghatározott minimális részletezettségével, valamint a Végrehajtási Rendeletben meghatározott formátumban és gyakorisággal. </w:t>
      </w:r>
    </w:p>
    <w:p w14:paraId="254B533B" w14:textId="77777777" w:rsidR="006963ED" w:rsidRPr="004B2E72" w:rsidRDefault="006963ED" w:rsidP="006963ED">
      <w:pPr>
        <w:jc w:val="both"/>
        <w:rPr>
          <w:rFonts w:ascii="Arial" w:hAnsi="Arial" w:cs="Arial"/>
          <w:b/>
          <w:sz w:val="18"/>
          <w:szCs w:val="18"/>
          <w:lang w:val="hu-HU"/>
        </w:rPr>
      </w:pPr>
    </w:p>
    <w:p w14:paraId="55C4BB46" w14:textId="0EBF9A9B"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 xml:space="preserve">4.3. </w:t>
      </w:r>
      <w:r w:rsidR="00044893">
        <w:rPr>
          <w:rFonts w:ascii="Arial" w:hAnsi="Arial" w:cs="Arial"/>
          <w:b/>
          <w:sz w:val="18"/>
          <w:szCs w:val="18"/>
          <w:lang w:val="hu-HU"/>
        </w:rPr>
        <w:t xml:space="preserve">A Bank kötelezettségei NFC- ügyfél esetében </w:t>
      </w:r>
    </w:p>
    <w:p w14:paraId="77515926" w14:textId="46A08B9F"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4.3.1 Felek megállapodnak, hogy a</w:t>
      </w:r>
      <w:r w:rsidR="008E5BCC">
        <w:rPr>
          <w:rFonts w:ascii="Arial" w:hAnsi="Arial" w:cs="Arial"/>
          <w:sz w:val="18"/>
          <w:szCs w:val="18"/>
          <w:lang w:val="hu-HU"/>
        </w:rPr>
        <w:t>z EMIR Rendelet</w:t>
      </w:r>
      <w:r w:rsidRPr="004B2E72">
        <w:rPr>
          <w:rFonts w:ascii="Arial" w:hAnsi="Arial" w:cs="Arial"/>
          <w:sz w:val="18"/>
          <w:szCs w:val="18"/>
          <w:lang w:val="hu-HU"/>
        </w:rPr>
        <w:t>rendelkezései szerint</w:t>
      </w:r>
      <w:r w:rsidR="008E5BCC">
        <w:rPr>
          <w:rFonts w:ascii="Arial" w:hAnsi="Arial" w:cs="Arial"/>
          <w:sz w:val="18"/>
          <w:szCs w:val="18"/>
          <w:lang w:val="hu-HU"/>
        </w:rPr>
        <w:t xml:space="preserve"> </w:t>
      </w:r>
      <w:r w:rsidRPr="004B2E72">
        <w:rPr>
          <w:rFonts w:ascii="Arial" w:hAnsi="Arial" w:cs="Arial"/>
          <w:sz w:val="18"/>
          <w:szCs w:val="18"/>
          <w:lang w:val="hu-HU"/>
        </w:rPr>
        <w:t xml:space="preserve">az Ügyfél EMIR alapján fennálló jelentéstételi kötelezettségét </w:t>
      </w:r>
      <w:r w:rsidR="008E5BCC">
        <w:rPr>
          <w:rFonts w:ascii="Arial" w:hAnsi="Arial" w:cs="Arial"/>
          <w:sz w:val="18"/>
          <w:szCs w:val="18"/>
          <w:lang w:val="hu-HU"/>
        </w:rPr>
        <w:t xml:space="preserve">a Bank teljesíti </w:t>
      </w:r>
      <w:r w:rsidRPr="004B2E72">
        <w:rPr>
          <w:rFonts w:ascii="Arial" w:hAnsi="Arial" w:cs="Arial"/>
          <w:sz w:val="18"/>
          <w:szCs w:val="18"/>
          <w:lang w:val="hu-HU"/>
        </w:rPr>
        <w:t xml:space="preserve">minden Ügylettel kapcsolatos adat vonatkozásában. </w:t>
      </w:r>
    </w:p>
    <w:p w14:paraId="06D5F627" w14:textId="77777777" w:rsidR="006963ED" w:rsidRPr="004B2E72" w:rsidRDefault="006963ED" w:rsidP="006963ED">
      <w:pPr>
        <w:jc w:val="both"/>
        <w:rPr>
          <w:rFonts w:ascii="Arial" w:hAnsi="Arial" w:cs="Arial"/>
          <w:sz w:val="18"/>
          <w:szCs w:val="18"/>
          <w:lang w:val="hu-HU"/>
        </w:rPr>
      </w:pPr>
    </w:p>
    <w:p w14:paraId="5950E6A5" w14:textId="16303FE2"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lastRenderedPageBreak/>
        <w:t xml:space="preserve">4.3.2. A Bank a jelen 4.3 pontban meghatározott feltételek mellett a jelen Szerződés hatályba lépésétől kezdődően teljesíti az Ügyfél helyett a jelentéstételi kötelezettségét. </w:t>
      </w:r>
    </w:p>
    <w:p w14:paraId="0FAD35CA" w14:textId="77777777" w:rsidR="006963ED" w:rsidRPr="004B2E72" w:rsidRDefault="006963ED" w:rsidP="006963ED">
      <w:pPr>
        <w:jc w:val="both"/>
        <w:rPr>
          <w:rFonts w:ascii="Arial" w:hAnsi="Arial" w:cs="Arial"/>
          <w:sz w:val="18"/>
          <w:szCs w:val="18"/>
          <w:lang w:val="hu-HU"/>
        </w:rPr>
      </w:pPr>
    </w:p>
    <w:p w14:paraId="02F544CD" w14:textId="540F795F" w:rsidR="006963ED"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4.3.3. Az Ügyfél kötelezettséget vállal arra, hogy megad a Bank részére minden olyan információt, amely szükséges a jelentéstételi kötelezettség teljesítéséhez, különösen az Ügyfélre vonatkozóan előírt adatokat (pl.: LEI). Az információkat úgy kell megadni, hogy a Banknak elegendő idő álljon rendelkezésére a jelentéstételi kötelezettségnek a megadott határidőben történő teljesítésére. Ügyfél tudomásul veszi, hogy a Bank csak a technikai lehetőségek függvényében és akkor képes biztosítani az időben történő jelentéstételt, ha valamennyi, bejelentendő adat a rendelkezésére áll. Ennek megfelelően az Ügyfél kifejezetten tudomásul veszi, hogy a Bank nem vállalja </w:t>
      </w:r>
      <w:r w:rsidR="008E5BCC">
        <w:rPr>
          <w:rFonts w:ascii="Arial" w:hAnsi="Arial" w:cs="Arial"/>
          <w:sz w:val="18"/>
          <w:szCs w:val="18"/>
          <w:lang w:val="hu-HU"/>
        </w:rPr>
        <w:t>az ügyletkötést</w:t>
      </w:r>
      <w:r w:rsidRPr="004B2E72">
        <w:rPr>
          <w:rFonts w:ascii="Arial" w:hAnsi="Arial" w:cs="Arial"/>
          <w:sz w:val="18"/>
          <w:szCs w:val="18"/>
          <w:lang w:val="hu-HU"/>
        </w:rPr>
        <w:t xml:space="preserve"> abban az esetben, ha az Ügyfél nem adja meg a saját LEI kódját</w:t>
      </w:r>
      <w:r w:rsidR="00971299" w:rsidRPr="004B2E72">
        <w:rPr>
          <w:rFonts w:ascii="Arial" w:hAnsi="Arial" w:cs="Arial"/>
          <w:sz w:val="18"/>
          <w:szCs w:val="18"/>
          <w:lang w:val="hu-HU"/>
        </w:rPr>
        <w:t>, vagy annak érvényessége lejárt</w:t>
      </w:r>
      <w:r w:rsidR="008E5BCC">
        <w:rPr>
          <w:rFonts w:ascii="Arial" w:hAnsi="Arial" w:cs="Arial"/>
          <w:sz w:val="18"/>
          <w:szCs w:val="18"/>
          <w:lang w:val="hu-HU"/>
        </w:rPr>
        <w:t>, mivel nem tudja teljesíteni a jelentéstételt</w:t>
      </w:r>
      <w:r w:rsidRPr="004B2E72">
        <w:rPr>
          <w:rFonts w:ascii="Arial" w:hAnsi="Arial" w:cs="Arial"/>
          <w:sz w:val="18"/>
          <w:szCs w:val="18"/>
          <w:lang w:val="hu-HU"/>
        </w:rPr>
        <w:t xml:space="preserve">. </w:t>
      </w:r>
    </w:p>
    <w:p w14:paraId="74F42B8D" w14:textId="77777777" w:rsidR="001B2D79" w:rsidRPr="004B2E72" w:rsidRDefault="001B2D79" w:rsidP="006963ED">
      <w:pPr>
        <w:jc w:val="both"/>
        <w:rPr>
          <w:rFonts w:ascii="Arial" w:hAnsi="Arial" w:cs="Arial"/>
          <w:sz w:val="18"/>
          <w:szCs w:val="18"/>
          <w:lang w:val="hu-HU"/>
        </w:rPr>
      </w:pPr>
    </w:p>
    <w:p w14:paraId="72A9EE74" w14:textId="77777777" w:rsidR="0063418F" w:rsidRPr="004B2E72" w:rsidRDefault="0063418F" w:rsidP="006963ED">
      <w:pPr>
        <w:jc w:val="both"/>
        <w:rPr>
          <w:rFonts w:ascii="Arial" w:hAnsi="Arial" w:cs="Arial"/>
          <w:sz w:val="18"/>
          <w:szCs w:val="18"/>
          <w:lang w:val="hu-HU"/>
        </w:rPr>
      </w:pPr>
    </w:p>
    <w:p w14:paraId="76CE1838" w14:textId="4AA8CB46" w:rsidR="00E644BD" w:rsidRPr="004B2E72" w:rsidRDefault="007F3B40" w:rsidP="0063418F">
      <w:pPr>
        <w:spacing w:after="120"/>
        <w:jc w:val="both"/>
        <w:rPr>
          <w:rFonts w:ascii="Arial" w:hAnsi="Arial" w:cs="Arial"/>
          <w:sz w:val="18"/>
          <w:szCs w:val="18"/>
          <w:lang w:val="hu-HU"/>
        </w:rPr>
      </w:pPr>
      <w:r w:rsidRPr="004B2E72">
        <w:rPr>
          <w:rFonts w:ascii="Arial" w:hAnsi="Arial" w:cs="Arial"/>
          <w:sz w:val="18"/>
          <w:szCs w:val="18"/>
          <w:lang w:val="hu-HU"/>
        </w:rPr>
        <w:t>A</w:t>
      </w:r>
      <w:r w:rsidR="0063418F" w:rsidRPr="004B2E72">
        <w:rPr>
          <w:rFonts w:ascii="Arial" w:hAnsi="Arial" w:cs="Arial"/>
          <w:sz w:val="18"/>
          <w:szCs w:val="18"/>
          <w:lang w:val="hu-HU"/>
        </w:rPr>
        <w:t>z Ügyfél</w:t>
      </w:r>
      <w:r w:rsidR="00E644BD" w:rsidRPr="004B2E72">
        <w:rPr>
          <w:rFonts w:ascii="Arial" w:hAnsi="Arial" w:cs="Arial"/>
          <w:sz w:val="18"/>
          <w:szCs w:val="18"/>
          <w:lang w:val="hu-HU"/>
        </w:rPr>
        <w:t>:</w:t>
      </w:r>
    </w:p>
    <w:p w14:paraId="0B024F54" w14:textId="29178A3C" w:rsidR="0063418F" w:rsidRPr="004B2E72" w:rsidRDefault="00E644BD" w:rsidP="00DA6BF9">
      <w:pPr>
        <w:spacing w:after="120"/>
        <w:ind w:left="567" w:hanging="567"/>
        <w:jc w:val="both"/>
        <w:rPr>
          <w:rFonts w:ascii="Arial" w:hAnsi="Arial" w:cs="Arial"/>
          <w:sz w:val="18"/>
          <w:szCs w:val="18"/>
          <w:lang w:val="hu-HU"/>
        </w:rPr>
      </w:pPr>
      <w:r w:rsidRPr="004B2E72">
        <w:rPr>
          <w:rFonts w:ascii="Arial" w:hAnsi="Arial" w:cs="Arial"/>
          <w:sz w:val="18"/>
          <w:szCs w:val="18"/>
          <w:lang w:val="hu-HU"/>
        </w:rPr>
        <w:t>(a)</w:t>
      </w:r>
      <w:r w:rsidRPr="004B2E72">
        <w:rPr>
          <w:rFonts w:ascii="Arial" w:hAnsi="Arial" w:cs="Arial"/>
          <w:sz w:val="18"/>
          <w:szCs w:val="18"/>
          <w:lang w:val="hu-HU"/>
        </w:rPr>
        <w:tab/>
      </w:r>
      <w:r w:rsidR="0063418F" w:rsidRPr="004B2E72">
        <w:rPr>
          <w:rFonts w:ascii="Arial" w:hAnsi="Arial" w:cs="Arial"/>
          <w:sz w:val="18"/>
          <w:szCs w:val="18"/>
          <w:lang w:val="hu-HU"/>
        </w:rPr>
        <w:t>kötelezettséget vállal, arra hogy a LEI kódját a Keretszerződés hatálya alatt folyamatosan fenntartja (olyan módon, hogy az mindig az Ügyfélre vonatkozzon, és folyamatosan</w:t>
      </w:r>
      <w:r w:rsidR="00971299" w:rsidRPr="004B2E72">
        <w:rPr>
          <w:rFonts w:ascii="Arial" w:hAnsi="Arial" w:cs="Arial"/>
          <w:sz w:val="18"/>
          <w:szCs w:val="18"/>
          <w:lang w:val="hu-HU"/>
        </w:rPr>
        <w:t xml:space="preserve"> érvényes státusszal</w:t>
      </w:r>
      <w:r w:rsidR="0063418F" w:rsidRPr="004B2E72">
        <w:rPr>
          <w:rFonts w:ascii="Arial" w:hAnsi="Arial" w:cs="Arial"/>
          <w:sz w:val="18"/>
          <w:szCs w:val="18"/>
          <w:lang w:val="hu-HU"/>
        </w:rPr>
        <w:t xml:space="preserve"> szerepeljen a globális </w:t>
      </w:r>
      <w:r w:rsidRPr="004B2E72">
        <w:rPr>
          <w:rFonts w:ascii="Arial" w:hAnsi="Arial" w:cs="Arial"/>
          <w:sz w:val="18"/>
          <w:szCs w:val="18"/>
          <w:lang w:val="hu-HU"/>
        </w:rPr>
        <w:t>LEI- adatbázisban</w:t>
      </w:r>
      <w:r w:rsidR="0063418F" w:rsidRPr="004B2E72">
        <w:rPr>
          <w:rFonts w:ascii="Arial" w:hAnsi="Arial" w:cs="Arial"/>
          <w:sz w:val="18"/>
          <w:szCs w:val="18"/>
          <w:lang w:val="hu-HU"/>
        </w:rPr>
        <w:t>), és annak változása vagy megszűnése esetén haladéktalanul</w:t>
      </w:r>
      <w:r w:rsidR="004F5E66">
        <w:rPr>
          <w:rFonts w:ascii="Arial" w:hAnsi="Arial" w:cs="Arial"/>
          <w:sz w:val="18"/>
          <w:szCs w:val="18"/>
          <w:lang w:val="hu-HU"/>
        </w:rPr>
        <w:t>, illetve vállalati szerkezetátalakítás következtében történő LEI kód változás esetén a szerkezetátalakítást megelőző legalább 30 nappal</w:t>
      </w:r>
      <w:r w:rsidR="0063418F" w:rsidRPr="004B2E72">
        <w:rPr>
          <w:rFonts w:ascii="Arial" w:hAnsi="Arial" w:cs="Arial"/>
          <w:sz w:val="18"/>
          <w:szCs w:val="18"/>
          <w:lang w:val="hu-HU"/>
        </w:rPr>
        <w:t xml:space="preserve"> értesíti a Bankot, valamint, hogy valós, pontos és teljes információkat szolgáltat a </w:t>
      </w:r>
      <w:r w:rsidRPr="004B2E72">
        <w:rPr>
          <w:rFonts w:ascii="Arial" w:hAnsi="Arial" w:cs="Arial"/>
          <w:sz w:val="18"/>
          <w:szCs w:val="18"/>
          <w:lang w:val="hu-HU"/>
        </w:rPr>
        <w:t>Bank részére ezzel kapcsolatban;</w:t>
      </w:r>
    </w:p>
    <w:p w14:paraId="5A4E03C7" w14:textId="1252E899" w:rsidR="00E644BD" w:rsidRPr="004B2E72" w:rsidRDefault="00E644BD" w:rsidP="00DA6BF9">
      <w:pPr>
        <w:spacing w:after="120"/>
        <w:ind w:left="567" w:hanging="567"/>
        <w:jc w:val="both"/>
        <w:rPr>
          <w:rFonts w:ascii="Arial" w:hAnsi="Arial" w:cs="Arial"/>
          <w:sz w:val="18"/>
          <w:szCs w:val="18"/>
          <w:lang w:val="hu-HU"/>
        </w:rPr>
      </w:pPr>
      <w:r w:rsidRPr="004B2E72">
        <w:rPr>
          <w:rFonts w:ascii="Arial" w:hAnsi="Arial" w:cs="Arial"/>
          <w:sz w:val="18"/>
          <w:szCs w:val="18"/>
          <w:lang w:val="hu-HU"/>
        </w:rPr>
        <w:t>(b)</w:t>
      </w:r>
      <w:r w:rsidRPr="004B2E72">
        <w:rPr>
          <w:rFonts w:ascii="Arial" w:hAnsi="Arial" w:cs="Arial"/>
          <w:sz w:val="18"/>
          <w:szCs w:val="18"/>
          <w:lang w:val="hu-HU"/>
        </w:rPr>
        <w:tab/>
        <w:t>tudomásul veszi, hogy a Bank addig nem nyújthat olyan szolgáltatást, amely az Ügyféllel megkötött ügyletre vonatkozó ügyletjelentési kötelezettséget eredményez, amíg nem áll a Bank rendelkezésére az Ügyfél érvényes LEI kódja, így a LEI kód hiányában a Bank megtagadja az olyan megbízások végrehajtását, amelyek az ügyletjelentési kötelezettség hatálya alá tartoznak;</w:t>
      </w:r>
    </w:p>
    <w:p w14:paraId="407356E8" w14:textId="35EC09C2" w:rsidR="00DA6BF9" w:rsidRPr="004B2E72" w:rsidRDefault="00DA6BF9" w:rsidP="00A254F7">
      <w:pPr>
        <w:spacing w:after="120"/>
        <w:ind w:left="567" w:hanging="567"/>
        <w:jc w:val="both"/>
        <w:rPr>
          <w:rFonts w:ascii="Arial" w:hAnsi="Arial" w:cs="Arial"/>
          <w:iCs/>
          <w:sz w:val="18"/>
          <w:szCs w:val="18"/>
          <w:lang w:val="hu-HU"/>
        </w:rPr>
      </w:pPr>
      <w:r w:rsidRPr="004B2E72">
        <w:rPr>
          <w:rFonts w:ascii="Arial" w:hAnsi="Arial" w:cs="Arial"/>
          <w:sz w:val="18"/>
          <w:szCs w:val="18"/>
          <w:lang w:val="hu-HU"/>
        </w:rPr>
        <w:t>(c)</w:t>
      </w:r>
      <w:r w:rsidRPr="004B2E72">
        <w:rPr>
          <w:rFonts w:ascii="Arial" w:hAnsi="Arial" w:cs="Arial"/>
          <w:sz w:val="18"/>
          <w:szCs w:val="18"/>
          <w:lang w:val="hu-HU"/>
        </w:rPr>
        <w:tab/>
        <w:t>kötelezettséget vállal arra, hogy a Bank részére megtérít minden olyan kárt, amely abból ered, hogy LEI kódját a Keretszerződés hatálya alatt nem tartotta fenn, vagy LEI kódjával kapcsolatban hibás, vagy hiányos adatokat szolgáltatott</w:t>
      </w:r>
      <w:r w:rsidR="004F5E66">
        <w:rPr>
          <w:rFonts w:ascii="Arial" w:hAnsi="Arial" w:cs="Arial"/>
          <w:sz w:val="18"/>
          <w:szCs w:val="18"/>
          <w:lang w:val="hu-HU"/>
        </w:rPr>
        <w:t>, illetve az adatokat késedelmesen szolgáltatta</w:t>
      </w:r>
      <w:r w:rsidRPr="004B2E72">
        <w:rPr>
          <w:rFonts w:ascii="Arial" w:hAnsi="Arial" w:cs="Arial"/>
          <w:sz w:val="18"/>
          <w:szCs w:val="18"/>
          <w:lang w:val="hu-HU"/>
        </w:rPr>
        <w:t xml:space="preserve"> a Bank részére. </w:t>
      </w:r>
      <w:r w:rsidRPr="003D4786">
        <w:rPr>
          <w:rFonts w:ascii="Arial" w:hAnsi="Arial" w:cs="Arial"/>
          <w:iCs/>
          <w:sz w:val="18"/>
          <w:szCs w:val="18"/>
          <w:lang w:val="hu-HU"/>
        </w:rPr>
        <w:t>Ez azonban nem érinti a Bank olyan károkért való felelősségének a fennállását, amelyek abból erednek, hogy a Bank megszegte a LEI kód ellenőrzésével kapcsolatos kötelezettségét.</w:t>
      </w:r>
      <w:r w:rsidRPr="004B2E72">
        <w:rPr>
          <w:rFonts w:ascii="Arial" w:hAnsi="Arial" w:cs="Arial"/>
          <w:iCs/>
          <w:sz w:val="18"/>
          <w:szCs w:val="18"/>
          <w:lang w:val="hu-HU"/>
        </w:rPr>
        <w:t xml:space="preserve"> </w:t>
      </w:r>
    </w:p>
    <w:p w14:paraId="165D2BB7" w14:textId="4A4400B4" w:rsidR="006963ED" w:rsidRPr="004B2E72" w:rsidRDefault="006963ED" w:rsidP="006963ED">
      <w:pPr>
        <w:jc w:val="both"/>
        <w:rPr>
          <w:rFonts w:ascii="Arial" w:hAnsi="Arial" w:cs="Arial"/>
          <w:sz w:val="18"/>
          <w:szCs w:val="18"/>
          <w:lang w:val="hu-HU"/>
        </w:rPr>
      </w:pPr>
    </w:p>
    <w:p w14:paraId="0F62CAA7"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4.3.4. Az Ügyfél tudomásul veszi, hogy a Bank – minden esetben az EMIR szabályozás keretein belül – minden egyes Ügylet vonatkozásában az Ügyfél közreműködése nélkül jogosult kiválasztani a Kereskedési Adattárat, amely felé az adott Ügyletet bejelenti. A Bank által kiválasztott Kereskedési Adattár a jelen Szerződés aláírásának időpontjában a </w:t>
      </w:r>
      <w:r w:rsidRPr="004B2E72">
        <w:rPr>
          <w:rFonts w:ascii="Arial" w:hAnsi="Arial" w:cs="Arial"/>
          <w:bCs/>
          <w:sz w:val="18"/>
          <w:szCs w:val="18"/>
          <w:lang w:val="hu-HU"/>
        </w:rPr>
        <w:t>Depository Trust &amp; Clearing Corporation, azzal, hogy a Bank bármikor jogosult más Kereskedési Adattárat választani. Az Ügyfél tudomásul veszi, hogy a Kereskedési Adattár egy vagy több kormányzati felügyeleti hatóság által felügyelt globális kereskedési adattár szolgáltatásait is igénybe veheti.</w:t>
      </w:r>
    </w:p>
    <w:p w14:paraId="5C051181" w14:textId="77777777" w:rsidR="006963ED" w:rsidRPr="004B2E72" w:rsidRDefault="006963ED" w:rsidP="006963ED">
      <w:pPr>
        <w:jc w:val="both"/>
        <w:rPr>
          <w:rFonts w:ascii="Arial" w:hAnsi="Arial" w:cs="Arial"/>
          <w:sz w:val="18"/>
          <w:szCs w:val="18"/>
          <w:lang w:val="hu-HU"/>
        </w:rPr>
      </w:pPr>
    </w:p>
    <w:p w14:paraId="497D5B7A"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4.3.5. Ügyfél hozzájárul ahhoz, hogy szerződéses kötelezettségeinek teljesítése során a Bank harmadik személyek közreműködését vegye igénybe. A Bank nem felel a közreműködő harmadik személyekért. </w:t>
      </w:r>
    </w:p>
    <w:p w14:paraId="692B3A73" w14:textId="77777777" w:rsidR="006963ED" w:rsidRPr="004B2E72" w:rsidRDefault="006963ED" w:rsidP="006963ED">
      <w:pPr>
        <w:jc w:val="both"/>
        <w:rPr>
          <w:rFonts w:ascii="Arial" w:hAnsi="Arial" w:cs="Arial"/>
          <w:sz w:val="18"/>
          <w:szCs w:val="18"/>
          <w:lang w:val="hu-HU"/>
        </w:rPr>
      </w:pPr>
    </w:p>
    <w:p w14:paraId="2C2F128C" w14:textId="2F0ED215"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4.3.</w:t>
      </w:r>
      <w:r w:rsidR="008E5BCC">
        <w:rPr>
          <w:rFonts w:ascii="Arial" w:hAnsi="Arial" w:cs="Arial"/>
          <w:sz w:val="18"/>
          <w:szCs w:val="18"/>
          <w:lang w:val="hu-HU"/>
        </w:rPr>
        <w:t>6</w:t>
      </w:r>
      <w:r w:rsidRPr="004B2E72">
        <w:rPr>
          <w:rFonts w:ascii="Arial" w:hAnsi="Arial" w:cs="Arial"/>
          <w:sz w:val="18"/>
          <w:szCs w:val="18"/>
          <w:lang w:val="hu-HU"/>
        </w:rPr>
        <w:t>. Az Ügyfél ésszerű kérésére a Bank tájékoztatja az Ügyfelet a Kereskedési Adattár felé bejelentett adatokról. Ügyfél tudomásul veszi, hogy az egyes jelentéstételt igazoló dokumentumot, valamint a bejelentett adatokat adott időszakra vonatkozóan rögzítő dokumentumot a Bank nem bocsát az Ügyfél rendelkezésére.</w:t>
      </w:r>
    </w:p>
    <w:p w14:paraId="24E741EE" w14:textId="77777777" w:rsidR="006963ED" w:rsidRPr="004B2E72" w:rsidRDefault="006963ED" w:rsidP="006963ED">
      <w:pPr>
        <w:jc w:val="both"/>
        <w:rPr>
          <w:rFonts w:ascii="Arial" w:hAnsi="Arial" w:cs="Arial"/>
          <w:sz w:val="18"/>
          <w:szCs w:val="18"/>
          <w:lang w:val="hu-HU"/>
        </w:rPr>
      </w:pPr>
    </w:p>
    <w:p w14:paraId="56D8FC5C" w14:textId="396E04CA"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4.3.</w:t>
      </w:r>
      <w:r w:rsidR="008E5BCC">
        <w:rPr>
          <w:rFonts w:ascii="Arial" w:hAnsi="Arial" w:cs="Arial"/>
          <w:sz w:val="18"/>
          <w:szCs w:val="18"/>
          <w:lang w:val="hu-HU"/>
        </w:rPr>
        <w:t>7</w:t>
      </w:r>
      <w:r w:rsidRPr="004B2E72">
        <w:rPr>
          <w:rFonts w:ascii="Arial" w:hAnsi="Arial" w:cs="Arial"/>
          <w:sz w:val="18"/>
          <w:szCs w:val="18"/>
          <w:lang w:val="hu-HU"/>
        </w:rPr>
        <w:t xml:space="preserve">. A Bank nem vállal felelősséget a jelentésekben az Ügyfél általi hiányos vagy hibás, vagy késedelmes adatszolgáltatás vagy a Bank (vagy a közreműködő harmadik személyek) számítástechnikai rendszereinek meghibásodása miatti hibás vagy késedelmes jelentéstétel vagy a jelentéstétel elmaradásának következményeiért, illetve, ha ilyen okokból a jelentendő adatok illetéktelen személyek birtokába kerülnek. </w:t>
      </w:r>
    </w:p>
    <w:p w14:paraId="5D563867" w14:textId="77777777" w:rsidR="006963ED" w:rsidRPr="004B2E72" w:rsidRDefault="006963ED" w:rsidP="006963ED">
      <w:pPr>
        <w:jc w:val="both"/>
        <w:rPr>
          <w:rFonts w:ascii="Arial" w:hAnsi="Arial" w:cs="Arial"/>
          <w:sz w:val="18"/>
          <w:szCs w:val="18"/>
          <w:lang w:val="hu-HU"/>
        </w:rPr>
      </w:pPr>
    </w:p>
    <w:p w14:paraId="4FBE9F3C" w14:textId="5C20B619" w:rsidR="006963ED" w:rsidRDefault="006963ED" w:rsidP="006963ED">
      <w:pPr>
        <w:jc w:val="both"/>
        <w:rPr>
          <w:rFonts w:ascii="Arial" w:hAnsi="Arial" w:cs="Arial"/>
          <w:sz w:val="18"/>
          <w:szCs w:val="18"/>
          <w:lang w:val="hu-HU"/>
        </w:rPr>
      </w:pPr>
      <w:r w:rsidRPr="004B2E72">
        <w:rPr>
          <w:rFonts w:ascii="Arial" w:hAnsi="Arial" w:cs="Arial"/>
          <w:sz w:val="18"/>
          <w:szCs w:val="18"/>
          <w:lang w:val="hu-HU"/>
        </w:rPr>
        <w:t>4.3.</w:t>
      </w:r>
      <w:r w:rsidR="007428A7">
        <w:rPr>
          <w:rFonts w:ascii="Arial" w:hAnsi="Arial" w:cs="Arial"/>
          <w:sz w:val="18"/>
          <w:szCs w:val="18"/>
          <w:lang w:val="hu-HU"/>
        </w:rPr>
        <w:t>8</w:t>
      </w:r>
      <w:r w:rsidRPr="004B2E72">
        <w:rPr>
          <w:rFonts w:ascii="Arial" w:hAnsi="Arial" w:cs="Arial"/>
          <w:sz w:val="18"/>
          <w:szCs w:val="18"/>
          <w:lang w:val="hu-HU"/>
        </w:rPr>
        <w:t xml:space="preserve">. </w:t>
      </w:r>
      <w:r w:rsidR="00044893">
        <w:rPr>
          <w:rFonts w:ascii="Arial" w:hAnsi="Arial" w:cs="Arial"/>
          <w:sz w:val="18"/>
          <w:szCs w:val="18"/>
          <w:lang w:val="hu-HU"/>
        </w:rPr>
        <w:t xml:space="preserve">Amennyiben az Ügyfél úgy </w:t>
      </w:r>
      <w:r w:rsidR="00044893" w:rsidRPr="00044893">
        <w:rPr>
          <w:rFonts w:ascii="Arial" w:hAnsi="Arial" w:cs="Arial"/>
          <w:sz w:val="18"/>
          <w:szCs w:val="18"/>
          <w:lang w:val="hu-HU"/>
        </w:rPr>
        <w:t>dönt, hogy mag</w:t>
      </w:r>
      <w:r w:rsidR="00044893">
        <w:rPr>
          <w:rFonts w:ascii="Arial" w:hAnsi="Arial" w:cs="Arial"/>
          <w:sz w:val="18"/>
          <w:szCs w:val="18"/>
          <w:lang w:val="hu-HU"/>
        </w:rPr>
        <w:t>a</w:t>
      </w:r>
      <w:r w:rsidR="00044893" w:rsidRPr="00044893">
        <w:rPr>
          <w:rFonts w:ascii="Arial" w:hAnsi="Arial" w:cs="Arial"/>
          <w:sz w:val="18"/>
          <w:szCs w:val="18"/>
          <w:lang w:val="hu-HU"/>
        </w:rPr>
        <w:t xml:space="preserve"> jelenti a </w:t>
      </w:r>
      <w:r w:rsidR="00044893">
        <w:rPr>
          <w:rFonts w:ascii="Arial" w:hAnsi="Arial" w:cs="Arial"/>
          <w:sz w:val="18"/>
          <w:szCs w:val="18"/>
          <w:lang w:val="hu-HU"/>
        </w:rPr>
        <w:t>Bankkal</w:t>
      </w:r>
      <w:r w:rsidR="00044893" w:rsidRPr="00044893">
        <w:rPr>
          <w:rFonts w:ascii="Arial" w:hAnsi="Arial" w:cs="Arial"/>
          <w:sz w:val="18"/>
          <w:szCs w:val="18"/>
          <w:lang w:val="hu-HU"/>
        </w:rPr>
        <w:t xml:space="preserve"> kötött</w:t>
      </w:r>
      <w:r w:rsidR="00044893">
        <w:rPr>
          <w:rFonts w:ascii="Arial" w:hAnsi="Arial" w:cs="Arial"/>
          <w:sz w:val="18"/>
          <w:szCs w:val="18"/>
          <w:lang w:val="hu-HU"/>
        </w:rPr>
        <w:t xml:space="preserve"> Ü</w:t>
      </w:r>
      <w:r w:rsidR="00044893" w:rsidRPr="00044893">
        <w:rPr>
          <w:rFonts w:ascii="Arial" w:hAnsi="Arial" w:cs="Arial"/>
          <w:sz w:val="18"/>
          <w:szCs w:val="18"/>
          <w:lang w:val="hu-HU"/>
        </w:rPr>
        <w:t>gyletek adatait valamely kereskedési adattárnak</w:t>
      </w:r>
      <w:r w:rsidR="004F5E66">
        <w:rPr>
          <w:rFonts w:ascii="Arial" w:hAnsi="Arial" w:cs="Arial"/>
          <w:sz w:val="18"/>
          <w:szCs w:val="18"/>
          <w:lang w:val="hu-HU"/>
        </w:rPr>
        <w:t xml:space="preserve"> vagy ezzel később felhagy,</w:t>
      </w:r>
      <w:r w:rsidR="00044893">
        <w:rPr>
          <w:rFonts w:ascii="Arial" w:hAnsi="Arial" w:cs="Arial"/>
          <w:sz w:val="18"/>
          <w:szCs w:val="18"/>
          <w:lang w:val="hu-HU"/>
        </w:rPr>
        <w:t xml:space="preserve"> akkor az Ügyfél </w:t>
      </w:r>
      <w:r w:rsidR="004F5E66">
        <w:rPr>
          <w:rFonts w:ascii="Arial" w:hAnsi="Arial" w:cs="Arial"/>
          <w:sz w:val="18"/>
          <w:szCs w:val="18"/>
          <w:lang w:val="hu-HU"/>
        </w:rPr>
        <w:t xml:space="preserve">a változást megelőző legalább 10 banki munkanappal </w:t>
      </w:r>
      <w:r w:rsidR="0033135F">
        <w:rPr>
          <w:rFonts w:ascii="Arial" w:hAnsi="Arial" w:cs="Arial"/>
          <w:sz w:val="18"/>
          <w:szCs w:val="18"/>
          <w:lang w:val="hu-HU"/>
        </w:rPr>
        <w:t xml:space="preserve">a 6.3. pontban tett nyilatkozatban </w:t>
      </w:r>
      <w:r w:rsidR="00044893" w:rsidRPr="00044893">
        <w:rPr>
          <w:rFonts w:ascii="Arial" w:hAnsi="Arial" w:cs="Arial"/>
          <w:sz w:val="18"/>
          <w:szCs w:val="18"/>
          <w:lang w:val="hu-HU"/>
        </w:rPr>
        <w:t xml:space="preserve">köteles tájékoztatni döntéséről </w:t>
      </w:r>
      <w:r w:rsidR="00044893">
        <w:rPr>
          <w:rFonts w:ascii="Arial" w:hAnsi="Arial" w:cs="Arial"/>
          <w:sz w:val="18"/>
          <w:szCs w:val="18"/>
          <w:lang w:val="hu-HU"/>
        </w:rPr>
        <w:t>a Banko</w:t>
      </w:r>
      <w:r w:rsidR="00044893" w:rsidRPr="00044893">
        <w:rPr>
          <w:rFonts w:ascii="Arial" w:hAnsi="Arial" w:cs="Arial"/>
          <w:sz w:val="18"/>
          <w:szCs w:val="18"/>
          <w:lang w:val="hu-HU"/>
        </w:rPr>
        <w:t xml:space="preserve">t, amelyekkel tőzsdén kívüli származtatott ügyleteket köt. </w:t>
      </w:r>
      <w:r w:rsidR="004F5E66">
        <w:rPr>
          <w:rFonts w:ascii="Arial" w:hAnsi="Arial" w:cs="Arial"/>
          <w:sz w:val="18"/>
          <w:szCs w:val="18"/>
          <w:lang w:val="hu-HU"/>
        </w:rPr>
        <w:t xml:space="preserve">Amennyiben </w:t>
      </w:r>
      <w:r w:rsidR="004F5E66" w:rsidRPr="00044893">
        <w:rPr>
          <w:rFonts w:ascii="Arial" w:hAnsi="Arial" w:cs="Arial"/>
          <w:sz w:val="18"/>
          <w:szCs w:val="18"/>
          <w:lang w:val="hu-HU"/>
        </w:rPr>
        <w:t xml:space="preserve">a nem pénzügyi szerződő felek </w:t>
      </w:r>
      <w:r w:rsidR="004F5E66">
        <w:rPr>
          <w:rFonts w:ascii="Arial" w:hAnsi="Arial" w:cs="Arial"/>
          <w:sz w:val="18"/>
          <w:szCs w:val="18"/>
          <w:lang w:val="hu-HU"/>
        </w:rPr>
        <w:t xml:space="preserve">maguk jelentik a Bankkal kötött Ügyletek adatait, ők </w:t>
      </w:r>
      <w:r w:rsidR="00044893" w:rsidRPr="00044893">
        <w:rPr>
          <w:rFonts w:ascii="Arial" w:hAnsi="Arial" w:cs="Arial"/>
          <w:sz w:val="18"/>
          <w:szCs w:val="18"/>
          <w:lang w:val="hu-HU"/>
        </w:rPr>
        <w:t>felelnek és tartoznak jogi felelősséggel az említett adatokra vonatkozó jelentéstételért, valamint az adatok pontosságának biztosításáért.</w:t>
      </w:r>
    </w:p>
    <w:p w14:paraId="42887933" w14:textId="77777777" w:rsidR="00372B0F" w:rsidRPr="004B2E72" w:rsidRDefault="00372B0F" w:rsidP="006963ED">
      <w:pPr>
        <w:jc w:val="both"/>
        <w:rPr>
          <w:rFonts w:ascii="Arial" w:hAnsi="Arial" w:cs="Arial"/>
          <w:sz w:val="18"/>
          <w:szCs w:val="18"/>
          <w:lang w:val="hu-HU"/>
        </w:rPr>
      </w:pPr>
    </w:p>
    <w:p w14:paraId="5EEF9623" w14:textId="77777777" w:rsidR="006963ED" w:rsidRPr="004B2E72" w:rsidRDefault="006963ED" w:rsidP="006963ED">
      <w:pPr>
        <w:jc w:val="both"/>
        <w:rPr>
          <w:rFonts w:ascii="Arial" w:hAnsi="Arial" w:cs="Arial"/>
          <w:sz w:val="18"/>
          <w:szCs w:val="18"/>
          <w:lang w:val="hu-HU"/>
        </w:rPr>
      </w:pPr>
    </w:p>
    <w:p w14:paraId="285FB8A6" w14:textId="76B5A532"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4.4 Titoktartás</w:t>
      </w:r>
    </w:p>
    <w:p w14:paraId="7B3B7C69" w14:textId="318F6E65" w:rsidR="006963ED" w:rsidRPr="004B2E72" w:rsidRDefault="006963ED" w:rsidP="006963ED">
      <w:pPr>
        <w:tabs>
          <w:tab w:val="left" w:pos="0"/>
        </w:tabs>
        <w:jc w:val="both"/>
        <w:rPr>
          <w:rFonts w:ascii="Arial" w:hAnsi="Arial" w:cs="Arial"/>
          <w:sz w:val="18"/>
          <w:szCs w:val="18"/>
          <w:lang w:val="hu-HU"/>
        </w:rPr>
      </w:pPr>
      <w:r w:rsidRPr="004B2E72">
        <w:rPr>
          <w:rFonts w:ascii="Arial" w:hAnsi="Arial" w:cs="Arial"/>
          <w:sz w:val="18"/>
          <w:szCs w:val="18"/>
          <w:lang w:val="hu-HU"/>
        </w:rPr>
        <w:t xml:space="preserve">4.4.1. Az Ügyfél továbbá tudomásul veszi, hogy a jelen Melléklet alapján adatátadások – ideértve az Ügyfél személyét érintő adatokat (ideértve az Ügyfél nevét, címét, más társaságokkal fennálló kapcsolatait, azonosítóját illető vagy egyéb adatokat is) – kiterjedhetnek az ügyletekkel kapcsolatos információknak bármely Kereskedési Adattár részére vagy ezen Kereskedési Adattárak által működtetett rendszerek vagy szolgálatok részére, továbbá bármely felügyeleti hatóság (ideértve az Európai Értékpapír Piaci Felügyeletet és az Európai Unión belüli nemzeti </w:t>
      </w:r>
      <w:r w:rsidRPr="004B2E72">
        <w:rPr>
          <w:rFonts w:ascii="Arial" w:hAnsi="Arial" w:cs="Arial"/>
          <w:sz w:val="18"/>
          <w:szCs w:val="18"/>
          <w:lang w:val="hu-HU"/>
        </w:rPr>
        <w:lastRenderedPageBreak/>
        <w:t xml:space="preserve">felügyeleti hatóságokat is) részére történő átadására is, továbbá a fentiek szerinti adatátadások egyes anonim tranzakcióknak és árazási adatoknak a nyilvánosságra hozatalát is eredményezheti. A Bank minden szükséges intézkedést megtesz annak biztosítása érdekében, hogy a bejelentett adatok kizárólag a jelentéstételi kötelezettség teljesítése céljából kerüljenek felhasználásra. Ennek során az adatok érzékenységének megfelelő szintű védelmet és naprakész technológiát alkalmaz, a bejelentett adatokat a jogosulatlan hozzáférés és felhasználás ellen védi, azzal, hogy a jelentéstételi láncban közreműködő harmadik személyek nem minősülnek jogosulatlan félnek. </w:t>
      </w:r>
    </w:p>
    <w:p w14:paraId="3420CC9E" w14:textId="77777777" w:rsidR="006963ED" w:rsidRPr="004B2E72" w:rsidRDefault="006963ED" w:rsidP="006963ED">
      <w:pPr>
        <w:jc w:val="both"/>
        <w:rPr>
          <w:rFonts w:ascii="Arial" w:hAnsi="Arial" w:cs="Arial"/>
          <w:sz w:val="18"/>
          <w:szCs w:val="18"/>
          <w:lang w:val="hu-HU"/>
        </w:rPr>
      </w:pPr>
    </w:p>
    <w:p w14:paraId="6956A8A1" w14:textId="668ADCA6" w:rsidR="006963ED" w:rsidRPr="004B2E72" w:rsidRDefault="006963ED" w:rsidP="006963ED">
      <w:pPr>
        <w:tabs>
          <w:tab w:val="left" w:pos="0"/>
        </w:tabs>
        <w:jc w:val="both"/>
        <w:rPr>
          <w:rFonts w:ascii="Arial" w:hAnsi="Arial" w:cs="Arial"/>
          <w:sz w:val="18"/>
          <w:szCs w:val="18"/>
          <w:lang w:val="hu-HU"/>
        </w:rPr>
      </w:pPr>
      <w:r w:rsidRPr="004B2E72">
        <w:rPr>
          <w:rFonts w:ascii="Arial" w:hAnsi="Arial" w:cs="Arial"/>
          <w:sz w:val="18"/>
          <w:szCs w:val="18"/>
          <w:lang w:val="hu-HU"/>
        </w:rPr>
        <w:t xml:space="preserve">4.4.2. Ügyfél kijelenti, hogy tisztában van azzal, hogy az adatok Kereskedési Adattár (vagy az EÉPH) felé történő továbbítása rendszerfelügyeleti célból történik, és információközlésre az EMIR Rendelet 81. cikkével összhangban kerül sor, illetve a felügyeleti hatóságok az adatokhoz hozzáférési joggal rendelkeznek. Az EMIR Rendelet 9. cikkének (4) bekezdése értelmében a Bank felmentést kapott minden adatvédelmi és értékpapír-titoktartási rendelkezés alól. A Felek között létrejött egyéb adatvédelmi és titoktartási megállapodásokat a jelen pont rendelkezései nem érintik. </w:t>
      </w:r>
    </w:p>
    <w:p w14:paraId="3C902385" w14:textId="77777777" w:rsidR="006963ED" w:rsidRPr="004B2E72" w:rsidRDefault="006963ED" w:rsidP="006963ED">
      <w:pPr>
        <w:tabs>
          <w:tab w:val="left" w:pos="0"/>
        </w:tabs>
        <w:jc w:val="both"/>
        <w:rPr>
          <w:rFonts w:ascii="Arial" w:hAnsi="Arial" w:cs="Arial"/>
          <w:sz w:val="18"/>
          <w:szCs w:val="18"/>
          <w:lang w:val="hu-HU"/>
        </w:rPr>
      </w:pPr>
    </w:p>
    <w:p w14:paraId="00AF88E6" w14:textId="783FC2D7" w:rsidR="006963ED" w:rsidRPr="004B2E72" w:rsidRDefault="006963ED" w:rsidP="006963ED">
      <w:pPr>
        <w:tabs>
          <w:tab w:val="left" w:pos="0"/>
        </w:tabs>
        <w:jc w:val="both"/>
        <w:rPr>
          <w:rFonts w:ascii="Arial" w:hAnsi="Arial" w:cs="Arial"/>
          <w:sz w:val="18"/>
          <w:szCs w:val="18"/>
          <w:lang w:val="hu-HU"/>
        </w:rPr>
      </w:pPr>
      <w:r w:rsidRPr="004B2E72">
        <w:rPr>
          <w:rFonts w:ascii="Arial" w:hAnsi="Arial" w:cs="Arial"/>
          <w:sz w:val="18"/>
          <w:szCs w:val="18"/>
          <w:lang w:val="hu-HU"/>
        </w:rPr>
        <w:t>4.4.3. A félreértések elkerülése végett (i) amennyiben a vonatkozó titoktartási, banktitokkal kapcsolatos, adatvédelmi vagy egyéb jogszabályok az Ügyletekkel kapcsolatos titoktartási kötelezettséget írnak elő és a jelen Melléklet az adott Fél hozzájárulása mellett hasonló adatok átadását írja elő vagy teszi lehetővé, a jelen bekezdésben foglalt hozzájárulás az adott Fél által a fenti jogszabályok céljából adott hozzájárulásnak tekintendő; (ii) a Felek bármely, a jelen Szerződésben vagy bármely egyéb titoktartási vagy egyéb megállapodásban foglalt, adatokkal kapcsolatos titoktartásra vonatkozó megállapodása hatályában továbbra is fennmarad, feltéve, hogy ezen megállapodás az itt rögzített jelentési követelményekkel kapcsolatos adatszolgáltatásokkal összhangban van; és (iii) a jelen rendelkezések nem korlátozzák a Felek azon jogait, hogy valamely adat közléséhez a másik Fél részére külön hozzájárulásukat adják.</w:t>
      </w:r>
    </w:p>
    <w:p w14:paraId="6923A263" w14:textId="77777777" w:rsidR="006963ED" w:rsidRPr="004B2E72" w:rsidRDefault="006963ED" w:rsidP="006963ED">
      <w:pPr>
        <w:tabs>
          <w:tab w:val="left" w:pos="0"/>
        </w:tabs>
        <w:jc w:val="both"/>
        <w:rPr>
          <w:rFonts w:ascii="Arial" w:hAnsi="Arial" w:cs="Arial"/>
          <w:sz w:val="18"/>
          <w:szCs w:val="18"/>
          <w:lang w:val="hu-HU"/>
        </w:rPr>
      </w:pPr>
    </w:p>
    <w:p w14:paraId="1719B112" w14:textId="77777777" w:rsidR="004A55C0" w:rsidRPr="004B2E72" w:rsidRDefault="004A55C0" w:rsidP="006963ED">
      <w:pPr>
        <w:tabs>
          <w:tab w:val="left" w:pos="0"/>
        </w:tabs>
        <w:jc w:val="both"/>
        <w:rPr>
          <w:rFonts w:ascii="Arial" w:hAnsi="Arial" w:cs="Arial"/>
          <w:sz w:val="18"/>
          <w:szCs w:val="18"/>
          <w:lang w:val="hu-HU"/>
        </w:rPr>
      </w:pPr>
    </w:p>
    <w:p w14:paraId="4FAABD34" w14:textId="41229995" w:rsidR="006963ED" w:rsidRPr="004B2E72" w:rsidRDefault="006963ED" w:rsidP="006963ED">
      <w:pPr>
        <w:tabs>
          <w:tab w:val="left" w:pos="0"/>
        </w:tabs>
        <w:rPr>
          <w:rFonts w:ascii="Arial" w:hAnsi="Arial" w:cs="Arial"/>
          <w:b/>
          <w:sz w:val="18"/>
          <w:szCs w:val="18"/>
          <w:lang w:val="hu-HU"/>
        </w:rPr>
      </w:pPr>
      <w:r w:rsidRPr="004B2E72">
        <w:rPr>
          <w:rFonts w:ascii="Arial" w:hAnsi="Arial" w:cs="Arial"/>
          <w:b/>
          <w:sz w:val="18"/>
          <w:szCs w:val="18"/>
          <w:lang w:val="hu-HU"/>
        </w:rPr>
        <w:t>4.5 Együttműködés</w:t>
      </w:r>
    </w:p>
    <w:p w14:paraId="64296089" w14:textId="676ABD1F"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4.5.1</w:t>
      </w:r>
      <w:r w:rsidRPr="004B2E72">
        <w:rPr>
          <w:rFonts w:ascii="Arial" w:hAnsi="Arial" w:cs="Arial"/>
          <w:sz w:val="18"/>
          <w:szCs w:val="18"/>
          <w:lang w:val="hu-HU"/>
        </w:rPr>
        <w:tab/>
        <w:t xml:space="preserve">Felek kötelezettséget vállalnak, hogy együttműködnek annak érdekében, hogy a jelentéstételi kötelezettségüket teljesíteni tudják, a kötelezettség teljesítése során a felmerülő hibákat kiszűrjék és kijavítsák, valamint, hogy az adatok bejelentésére csak egyszer kerüljön sor. </w:t>
      </w:r>
    </w:p>
    <w:p w14:paraId="20A97B26" w14:textId="77777777" w:rsidR="006963ED" w:rsidRPr="004B2E72" w:rsidRDefault="006963ED" w:rsidP="006963ED">
      <w:pPr>
        <w:tabs>
          <w:tab w:val="left" w:pos="0"/>
        </w:tabs>
        <w:rPr>
          <w:rFonts w:ascii="Arial" w:hAnsi="Arial" w:cs="Arial"/>
          <w:sz w:val="18"/>
          <w:szCs w:val="18"/>
          <w:lang w:val="hu-HU"/>
        </w:rPr>
      </w:pPr>
    </w:p>
    <w:p w14:paraId="20E62AFC" w14:textId="77777777" w:rsidR="006963ED" w:rsidRPr="004B2E72" w:rsidRDefault="006963ED" w:rsidP="006963ED">
      <w:pPr>
        <w:tabs>
          <w:tab w:val="left" w:pos="0"/>
        </w:tabs>
        <w:rPr>
          <w:rFonts w:ascii="Arial" w:hAnsi="Arial" w:cs="Arial"/>
          <w:sz w:val="18"/>
          <w:szCs w:val="18"/>
          <w:lang w:val="hu-HU"/>
        </w:rPr>
      </w:pPr>
    </w:p>
    <w:p w14:paraId="390BD8A5"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5. EGYÉB RENDELKEZÉSEK</w:t>
      </w:r>
    </w:p>
    <w:p w14:paraId="1682F647" w14:textId="77777777" w:rsidR="006963ED" w:rsidRPr="004B2E72" w:rsidRDefault="006963ED" w:rsidP="006963ED">
      <w:pPr>
        <w:jc w:val="both"/>
        <w:rPr>
          <w:rFonts w:ascii="Arial" w:hAnsi="Arial" w:cs="Arial"/>
          <w:sz w:val="18"/>
          <w:szCs w:val="18"/>
          <w:u w:val="single"/>
          <w:lang w:val="hu-HU"/>
        </w:rPr>
      </w:pPr>
    </w:p>
    <w:p w14:paraId="392ECE72"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5.1. Felek kötelezettséget vállalnak, hogy minden szükséges lépést megtesznek – ideértve (amennyiben szükséges) a Keretszerződés módosítását vagy egyoldalú nyilatkozatok kiadását a másik fél részére, amely ahhoz szükséges, hogy a Felek az EMIR által előírt kötelezettségeiknek eleget tudjanak tenni. </w:t>
      </w:r>
    </w:p>
    <w:p w14:paraId="53B2BE49" w14:textId="77777777" w:rsidR="006963ED" w:rsidRPr="004B2E72" w:rsidRDefault="006963ED" w:rsidP="006963ED">
      <w:pPr>
        <w:jc w:val="both"/>
        <w:rPr>
          <w:rFonts w:ascii="Arial" w:hAnsi="Arial" w:cs="Arial"/>
          <w:sz w:val="18"/>
          <w:szCs w:val="18"/>
          <w:lang w:val="hu-HU"/>
        </w:rPr>
      </w:pPr>
    </w:p>
    <w:p w14:paraId="0B3ACC51"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5.2. Jelen Melléklettel kapcsolatos értesítéseket (ideértve a Portfólió Adatokat és a Vitatott Ügyletről szóló értesítést, valamint a jelentéstételi kötelezettség teljesítéséhez szükséges adatokat) a </w:t>
      </w:r>
      <w:r w:rsidRPr="003D4786">
        <w:rPr>
          <w:rFonts w:ascii="Arial" w:hAnsi="Arial" w:cs="Arial"/>
          <w:sz w:val="18"/>
          <w:szCs w:val="18"/>
          <w:lang w:val="hu-HU"/>
        </w:rPr>
        <w:t>Felek levélben postai küldeményként vagy elektronikus levélben</w:t>
      </w:r>
      <w:r w:rsidRPr="004B2E72">
        <w:rPr>
          <w:rFonts w:ascii="Arial" w:hAnsi="Arial" w:cs="Arial"/>
          <w:sz w:val="18"/>
          <w:szCs w:val="18"/>
          <w:lang w:val="hu-HU"/>
        </w:rPr>
        <w:t xml:space="preserve"> küldik meg egymásnak az alábbi címekre:</w:t>
      </w:r>
    </w:p>
    <w:p w14:paraId="69BCF213" w14:textId="77777777" w:rsidR="006963ED" w:rsidRPr="004B2E72" w:rsidRDefault="006963ED" w:rsidP="006963ED">
      <w:pPr>
        <w:jc w:val="both"/>
        <w:rPr>
          <w:rFonts w:ascii="Arial" w:hAnsi="Arial" w:cs="Arial"/>
          <w:sz w:val="18"/>
          <w:szCs w:val="18"/>
          <w:lang w:val="hu-HU"/>
        </w:rPr>
      </w:pPr>
    </w:p>
    <w:p w14:paraId="109FBB04" w14:textId="77777777" w:rsidR="006963ED" w:rsidRPr="004B2E72" w:rsidRDefault="006963ED" w:rsidP="006963ED">
      <w:pPr>
        <w:pStyle w:val="ListParagraph"/>
        <w:numPr>
          <w:ilvl w:val="0"/>
          <w:numId w:val="2"/>
        </w:numPr>
        <w:jc w:val="both"/>
        <w:rPr>
          <w:rFonts w:ascii="Arial" w:hAnsi="Arial" w:cs="Arial"/>
          <w:b/>
          <w:sz w:val="18"/>
          <w:szCs w:val="18"/>
          <w:lang w:val="hu-HU"/>
        </w:rPr>
      </w:pPr>
      <w:r w:rsidRPr="004B2E72">
        <w:rPr>
          <w:rFonts w:ascii="Arial" w:hAnsi="Arial" w:cs="Arial"/>
          <w:sz w:val="18"/>
          <w:szCs w:val="18"/>
          <w:lang w:val="hu-HU"/>
        </w:rPr>
        <w:t>az Ügyfél részére:</w:t>
      </w:r>
      <w:r w:rsidRPr="004B2E72">
        <w:rPr>
          <w:rFonts w:ascii="Arial" w:hAnsi="Arial" w:cs="Arial"/>
          <w:b/>
          <w:sz w:val="18"/>
          <w:szCs w:val="18"/>
          <w:lang w:val="hu-HU"/>
        </w:rPr>
        <w:t xml:space="preserve"> </w:t>
      </w:r>
      <w:r w:rsidRPr="004B2E72">
        <w:rPr>
          <w:rFonts w:ascii="Arial" w:hAnsi="Arial" w:cs="Arial"/>
          <w:sz w:val="18"/>
          <w:szCs w:val="18"/>
          <w:lang w:val="hu-HU"/>
        </w:rPr>
        <w:t>a 6.</w:t>
      </w:r>
      <w:r w:rsidR="00174FC4" w:rsidRPr="004B2E72">
        <w:rPr>
          <w:rFonts w:ascii="Arial" w:hAnsi="Arial" w:cs="Arial"/>
          <w:sz w:val="18"/>
          <w:szCs w:val="18"/>
          <w:lang w:val="hu-HU"/>
        </w:rPr>
        <w:t>2.</w:t>
      </w:r>
      <w:r w:rsidRPr="004B2E72">
        <w:rPr>
          <w:rFonts w:ascii="Arial" w:hAnsi="Arial" w:cs="Arial"/>
          <w:sz w:val="18"/>
          <w:szCs w:val="18"/>
          <w:lang w:val="hu-HU"/>
        </w:rPr>
        <w:t xml:space="preserve"> pontban meghatározott e-mail cím és/vagy a levelezési cím;</w:t>
      </w:r>
    </w:p>
    <w:p w14:paraId="5AD64272" w14:textId="77777777" w:rsidR="006963ED" w:rsidRPr="004B2E72" w:rsidRDefault="006963ED" w:rsidP="006963ED">
      <w:pPr>
        <w:pStyle w:val="ListParagraph"/>
        <w:numPr>
          <w:ilvl w:val="0"/>
          <w:numId w:val="2"/>
        </w:numPr>
        <w:jc w:val="both"/>
        <w:rPr>
          <w:rFonts w:ascii="Arial" w:hAnsi="Arial" w:cs="Arial"/>
          <w:sz w:val="18"/>
          <w:szCs w:val="18"/>
          <w:lang w:val="en-GB"/>
        </w:rPr>
      </w:pPr>
      <w:r w:rsidRPr="004B2E72">
        <w:rPr>
          <w:rFonts w:ascii="Arial" w:hAnsi="Arial" w:cs="Arial"/>
          <w:sz w:val="18"/>
          <w:szCs w:val="18"/>
          <w:lang w:val="hu-HU"/>
        </w:rPr>
        <w:t>a Bank részére:</w:t>
      </w:r>
      <w:r w:rsidRPr="004B2E72">
        <w:rPr>
          <w:rFonts w:ascii="Arial" w:hAnsi="Arial" w:cs="Arial"/>
          <w:sz w:val="18"/>
          <w:szCs w:val="18"/>
          <w:lang w:val="en-GB"/>
        </w:rPr>
        <w:t xml:space="preserve"> </w:t>
      </w:r>
    </w:p>
    <w:p w14:paraId="68BFFFE1" w14:textId="77777777" w:rsidR="006963ED" w:rsidRPr="004B2E72" w:rsidRDefault="006963ED" w:rsidP="006963ED">
      <w:pPr>
        <w:ind w:left="2124"/>
        <w:jc w:val="both"/>
        <w:rPr>
          <w:rFonts w:ascii="Arial" w:hAnsi="Arial" w:cs="Arial"/>
          <w:sz w:val="18"/>
          <w:szCs w:val="18"/>
          <w:lang w:val="hu-HU"/>
        </w:rPr>
      </w:pPr>
      <w:r w:rsidRPr="004B2E72">
        <w:rPr>
          <w:rFonts w:ascii="Arial" w:hAnsi="Arial" w:cs="Arial"/>
          <w:sz w:val="18"/>
          <w:szCs w:val="18"/>
          <w:lang w:val="hu-HU"/>
        </w:rPr>
        <w:t xml:space="preserve">UniCredit Bank Hungary Zrt. </w:t>
      </w:r>
    </w:p>
    <w:p w14:paraId="28C84D3B" w14:textId="77777777" w:rsidR="006963ED" w:rsidRPr="004B2E72" w:rsidRDefault="006963ED" w:rsidP="006963ED">
      <w:pPr>
        <w:ind w:left="2124"/>
        <w:jc w:val="both"/>
        <w:rPr>
          <w:rFonts w:ascii="Arial" w:hAnsi="Arial" w:cs="Arial"/>
          <w:sz w:val="18"/>
          <w:szCs w:val="18"/>
          <w:lang w:val="hu-HU"/>
        </w:rPr>
      </w:pPr>
      <w:r w:rsidRPr="004B2E72">
        <w:rPr>
          <w:rFonts w:ascii="Arial" w:hAnsi="Arial" w:cs="Arial"/>
          <w:sz w:val="18"/>
          <w:szCs w:val="18"/>
          <w:lang w:val="hu-HU"/>
        </w:rPr>
        <w:t xml:space="preserve">1054 Budapest, Szabadság tér 5-6. </w:t>
      </w:r>
    </w:p>
    <w:p w14:paraId="274798E4" w14:textId="77777777" w:rsidR="006963ED" w:rsidRPr="004B2E72" w:rsidRDefault="006963ED" w:rsidP="006963ED">
      <w:pPr>
        <w:ind w:left="2124"/>
        <w:jc w:val="both"/>
        <w:rPr>
          <w:rFonts w:ascii="Arial" w:hAnsi="Arial" w:cs="Arial"/>
          <w:sz w:val="18"/>
          <w:szCs w:val="18"/>
          <w:lang w:val="hu-HU"/>
        </w:rPr>
      </w:pPr>
    </w:p>
    <w:p w14:paraId="00C12F1C" w14:textId="77777777" w:rsidR="006963ED" w:rsidRPr="004B2E72" w:rsidRDefault="006963ED" w:rsidP="006963ED">
      <w:pPr>
        <w:ind w:left="2124"/>
        <w:jc w:val="both"/>
        <w:rPr>
          <w:rFonts w:ascii="Arial" w:hAnsi="Arial" w:cs="Arial"/>
          <w:sz w:val="18"/>
          <w:szCs w:val="18"/>
          <w:lang w:val="hu-HU"/>
        </w:rPr>
      </w:pPr>
      <w:r w:rsidRPr="004B2E72">
        <w:rPr>
          <w:rFonts w:ascii="Arial" w:hAnsi="Arial" w:cs="Arial"/>
          <w:sz w:val="18"/>
          <w:szCs w:val="18"/>
          <w:lang w:val="hu-HU"/>
        </w:rPr>
        <w:t>Treasury Settlement</w:t>
      </w:r>
    </w:p>
    <w:p w14:paraId="0E38F534" w14:textId="77777777" w:rsidR="006963ED" w:rsidRPr="004B2E72" w:rsidRDefault="006963ED" w:rsidP="006963ED">
      <w:pPr>
        <w:ind w:left="2124"/>
        <w:jc w:val="both"/>
        <w:rPr>
          <w:rFonts w:ascii="Arial" w:hAnsi="Arial" w:cs="Arial"/>
          <w:sz w:val="18"/>
          <w:szCs w:val="18"/>
          <w:lang w:val="hu-HU"/>
        </w:rPr>
      </w:pPr>
      <w:r w:rsidRPr="004B2E72">
        <w:rPr>
          <w:rFonts w:ascii="Arial" w:hAnsi="Arial" w:cs="Arial"/>
          <w:sz w:val="18"/>
          <w:szCs w:val="18"/>
          <w:lang w:val="hu-HU"/>
        </w:rPr>
        <w:t>Cím: 1</w:t>
      </w:r>
      <w:r w:rsidR="00136109" w:rsidRPr="004B2E72">
        <w:rPr>
          <w:rFonts w:ascii="Arial" w:hAnsi="Arial" w:cs="Arial"/>
          <w:sz w:val="18"/>
          <w:szCs w:val="18"/>
          <w:lang w:val="hu-HU"/>
        </w:rPr>
        <w:t>134</w:t>
      </w:r>
      <w:r w:rsidRPr="004B2E72">
        <w:rPr>
          <w:rFonts w:ascii="Arial" w:hAnsi="Arial" w:cs="Arial"/>
          <w:sz w:val="18"/>
          <w:szCs w:val="18"/>
          <w:lang w:val="hu-HU"/>
        </w:rPr>
        <w:t xml:space="preserve"> Budapest, </w:t>
      </w:r>
      <w:r w:rsidR="00136109" w:rsidRPr="004B2E72">
        <w:rPr>
          <w:rFonts w:ascii="Arial" w:hAnsi="Arial" w:cs="Arial"/>
          <w:sz w:val="18"/>
          <w:szCs w:val="18"/>
          <w:lang w:val="hu-HU"/>
        </w:rPr>
        <w:t>Róbert Károly körút 61-65.</w:t>
      </w:r>
      <w:r w:rsidRPr="004B2E72">
        <w:rPr>
          <w:rFonts w:ascii="Arial" w:hAnsi="Arial" w:cs="Arial"/>
          <w:sz w:val="18"/>
          <w:szCs w:val="18"/>
          <w:lang w:val="hu-HU"/>
        </w:rPr>
        <w:tab/>
      </w:r>
      <w:r w:rsidRPr="004B2E72" w:rsidDel="00027779">
        <w:rPr>
          <w:rFonts w:ascii="Arial" w:hAnsi="Arial" w:cs="Arial"/>
          <w:sz w:val="18"/>
          <w:szCs w:val="18"/>
          <w:lang w:val="hu-HU"/>
        </w:rPr>
        <w:t xml:space="preserve"> </w:t>
      </w:r>
    </w:p>
    <w:p w14:paraId="3A238FED" w14:textId="77777777" w:rsidR="006963ED" w:rsidRPr="003D4786" w:rsidRDefault="006963ED" w:rsidP="006963ED">
      <w:pPr>
        <w:ind w:left="2124"/>
        <w:jc w:val="both"/>
        <w:rPr>
          <w:rFonts w:ascii="Arial" w:hAnsi="Arial" w:cs="Arial"/>
          <w:sz w:val="18"/>
          <w:szCs w:val="18"/>
          <w:lang w:val="it-IT"/>
        </w:rPr>
      </w:pPr>
      <w:r w:rsidRPr="003D4786">
        <w:rPr>
          <w:rFonts w:ascii="Arial" w:hAnsi="Arial" w:cs="Arial"/>
          <w:sz w:val="18"/>
          <w:szCs w:val="18"/>
          <w:lang w:val="it-IT"/>
        </w:rPr>
        <w:t xml:space="preserve">E-mail cím: </w:t>
      </w:r>
      <w:hyperlink r:id="rId11" w:history="1">
        <w:r w:rsidR="00136109" w:rsidRPr="003D4786">
          <w:rPr>
            <w:rStyle w:val="Hyperlink"/>
            <w:rFonts w:ascii="Arial" w:hAnsi="Arial" w:cs="Arial"/>
            <w:sz w:val="18"/>
            <w:szCs w:val="18"/>
            <w:lang w:val="it-IT"/>
          </w:rPr>
          <w:t>emir_reco@unicreditgroup.hu</w:t>
        </w:r>
      </w:hyperlink>
    </w:p>
    <w:p w14:paraId="015559BF" w14:textId="77777777" w:rsidR="00136109" w:rsidRPr="004B2E72" w:rsidRDefault="00136109" w:rsidP="006963ED">
      <w:pPr>
        <w:ind w:left="2124"/>
        <w:jc w:val="both"/>
        <w:rPr>
          <w:rFonts w:ascii="Arial" w:hAnsi="Arial" w:cs="Arial"/>
          <w:sz w:val="18"/>
          <w:szCs w:val="18"/>
          <w:lang w:val="hu-HU"/>
        </w:rPr>
      </w:pPr>
    </w:p>
    <w:p w14:paraId="426099B4" w14:textId="77777777" w:rsidR="006963ED" w:rsidRPr="004B2E72" w:rsidRDefault="006963ED" w:rsidP="006963ED">
      <w:pPr>
        <w:jc w:val="both"/>
        <w:rPr>
          <w:rFonts w:ascii="Arial" w:hAnsi="Arial" w:cs="Arial"/>
          <w:sz w:val="18"/>
          <w:szCs w:val="18"/>
          <w:lang w:val="hu-HU"/>
        </w:rPr>
      </w:pPr>
    </w:p>
    <w:p w14:paraId="0EF55367"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A Bank nem felel azért a kárért, amely a Keretszerződésben foglalt kötelezettségeinek teljesítése során alkalmazott számítástechnikai rendszerek meghibásodásából vagy az Ügyfél által használt elektronikus kommunikációs eszköz nem megfelelő működéséből ered.  A Bank nem felel továbbá azért a kárért, amely abból ered, hogy az Ügyfél által tévesen megadott értesítési cím vagy adminisztrációs hiba miatt a Keretszerződéssel kapcsolatos információ illetéktelen személyek birtokába kerül, vagy a kézbesítés elhúzódik vagy eredménytelen, kivéve, ha a kárt a Bank szándékos magatartása okozta, vagy az adminisztrációs hiba a Banknak felróható.</w:t>
      </w:r>
    </w:p>
    <w:p w14:paraId="748D6085" w14:textId="77777777" w:rsidR="006963ED" w:rsidRPr="004B2E72" w:rsidRDefault="006963ED" w:rsidP="006963ED">
      <w:pPr>
        <w:jc w:val="both"/>
        <w:rPr>
          <w:rFonts w:ascii="Arial" w:hAnsi="Arial" w:cs="Arial"/>
          <w:sz w:val="18"/>
          <w:szCs w:val="18"/>
          <w:lang w:val="hu-HU"/>
        </w:rPr>
      </w:pPr>
    </w:p>
    <w:p w14:paraId="6EBCC0CE"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 xml:space="preserve">Amennyiben a Bank és az Ügyfél elektronikus úton tart egymással kapcsolatot, a kézbesítés időpontjának a Felek a Bank számítógépes rendszere által megadott időpontot tekintik. Levélben történő kapcsolattartás esetén a kézbesítés időpontjára a Bank Általános Üzleti Feltételei irányadók. </w:t>
      </w:r>
    </w:p>
    <w:p w14:paraId="5A3D8DA7" w14:textId="77777777" w:rsidR="006963ED" w:rsidRPr="004B2E72" w:rsidRDefault="006963ED" w:rsidP="006963ED">
      <w:pPr>
        <w:jc w:val="both"/>
        <w:rPr>
          <w:rFonts w:ascii="Arial" w:hAnsi="Arial" w:cs="Arial"/>
          <w:sz w:val="18"/>
          <w:szCs w:val="18"/>
          <w:lang w:val="hu-HU"/>
        </w:rPr>
      </w:pPr>
    </w:p>
    <w:p w14:paraId="06703263" w14:textId="77777777" w:rsidR="006963ED" w:rsidRPr="004B2E72" w:rsidRDefault="006963ED" w:rsidP="006963ED">
      <w:pPr>
        <w:rPr>
          <w:rFonts w:ascii="Arial" w:hAnsi="Arial" w:cs="Arial"/>
          <w:sz w:val="18"/>
          <w:szCs w:val="18"/>
          <w:lang w:val="hu-HU"/>
        </w:rPr>
      </w:pPr>
    </w:p>
    <w:p w14:paraId="1949B6F7"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6. AZ ÜGYFÉL NYILATKOZATAI</w:t>
      </w:r>
    </w:p>
    <w:p w14:paraId="3BFCE1A5" w14:textId="77777777" w:rsidR="006963ED" w:rsidRPr="004B2E72" w:rsidRDefault="006963ED" w:rsidP="006963ED">
      <w:pPr>
        <w:rPr>
          <w:rFonts w:ascii="Arial" w:hAnsi="Arial" w:cs="Arial"/>
          <w:sz w:val="18"/>
          <w:szCs w:val="18"/>
          <w:lang w:val="hu-HU"/>
        </w:rPr>
      </w:pPr>
    </w:p>
    <w:p w14:paraId="6F694E75"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lastRenderedPageBreak/>
        <w:t>6.1. A jelen Melléklet fenti 2.1.2. pontjával kapcsolatban az Ügyfél nyilatkozik, hogy:</w:t>
      </w:r>
    </w:p>
    <w:p w14:paraId="35F3BE57" w14:textId="1F3C9DC2" w:rsidR="006963ED" w:rsidRDefault="001E50BB" w:rsidP="001E50BB">
      <w:pPr>
        <w:ind w:left="720"/>
        <w:jc w:val="both"/>
        <w:rPr>
          <w:rFonts w:ascii="Arial" w:hAnsi="Arial" w:cs="Arial"/>
          <w:sz w:val="18"/>
          <w:szCs w:val="18"/>
          <w:lang w:val="hu-HU"/>
        </w:rPr>
      </w:pPr>
      <w:r w:rsidRPr="003D4786">
        <w:rPr>
          <w:rFonts w:ascii="Arial" w:hAnsi="Arial" w:cs="Arial"/>
          <w:sz w:val="18"/>
          <w:szCs w:val="18"/>
        </w:rPr>
        <w:fldChar w:fldCharType="begin">
          <w:ffData>
            <w:name w:val="Check1"/>
            <w:enabled/>
            <w:calcOnExit w:val="0"/>
            <w:checkBox>
              <w:sizeAuto/>
              <w:default w:val="0"/>
              <w:checked w:val="0"/>
            </w:checkBox>
          </w:ffData>
        </w:fldChar>
      </w:r>
      <w:r w:rsidRPr="004B2E72">
        <w:rPr>
          <w:rFonts w:ascii="Arial" w:hAnsi="Arial" w:cs="Arial"/>
          <w:sz w:val="18"/>
          <w:szCs w:val="18"/>
          <w:lang w:val="hu-HU"/>
        </w:rPr>
        <w:instrText xml:space="preserve"> FORMCHECKBOX </w:instrText>
      </w:r>
      <w:r w:rsidR="006F59D3">
        <w:rPr>
          <w:rFonts w:ascii="Arial" w:hAnsi="Arial" w:cs="Arial"/>
          <w:sz w:val="18"/>
          <w:szCs w:val="18"/>
        </w:rPr>
      </w:r>
      <w:r w:rsidR="006F59D3">
        <w:rPr>
          <w:rFonts w:ascii="Arial" w:hAnsi="Arial" w:cs="Arial"/>
          <w:sz w:val="18"/>
          <w:szCs w:val="18"/>
        </w:rPr>
        <w:fldChar w:fldCharType="separate"/>
      </w:r>
      <w:r w:rsidRPr="003D4786">
        <w:rPr>
          <w:rFonts w:ascii="Arial" w:hAnsi="Arial" w:cs="Arial"/>
          <w:sz w:val="18"/>
          <w:szCs w:val="18"/>
        </w:rPr>
        <w:fldChar w:fldCharType="end"/>
      </w:r>
      <w:r w:rsidRPr="004B2E72">
        <w:rPr>
          <w:rFonts w:ascii="Arial" w:hAnsi="Arial" w:cs="Arial"/>
          <w:sz w:val="18"/>
          <w:szCs w:val="18"/>
          <w:lang w:val="hu-HU"/>
        </w:rPr>
        <w:t xml:space="preserve"> </w:t>
      </w:r>
      <w:r w:rsidR="006963ED" w:rsidRPr="004B2E72">
        <w:rPr>
          <w:rFonts w:ascii="Arial" w:hAnsi="Arial" w:cs="Arial"/>
          <w:sz w:val="18"/>
          <w:szCs w:val="18"/>
          <w:lang w:val="hu-HU"/>
        </w:rPr>
        <w:t>FC-nek minősül; vagy</w:t>
      </w:r>
    </w:p>
    <w:p w14:paraId="5EA2AE17" w14:textId="113B6398" w:rsidR="00704C8B" w:rsidRPr="004B2E72" w:rsidRDefault="00704C8B" w:rsidP="001E50BB">
      <w:pPr>
        <w:ind w:left="720"/>
        <w:jc w:val="both"/>
        <w:rPr>
          <w:rFonts w:ascii="Arial" w:hAnsi="Arial" w:cs="Arial"/>
          <w:sz w:val="18"/>
          <w:szCs w:val="18"/>
          <w:lang w:val="hu-HU"/>
        </w:rPr>
      </w:pPr>
      <w:r w:rsidRPr="003D4786">
        <w:rPr>
          <w:rFonts w:ascii="Arial" w:hAnsi="Arial" w:cs="Arial"/>
          <w:sz w:val="18"/>
          <w:szCs w:val="18"/>
        </w:rPr>
        <w:fldChar w:fldCharType="begin">
          <w:ffData>
            <w:name w:val="Check1"/>
            <w:enabled/>
            <w:calcOnExit w:val="0"/>
            <w:checkBox>
              <w:sizeAuto/>
              <w:default w:val="0"/>
              <w:checked w:val="0"/>
            </w:checkBox>
          </w:ffData>
        </w:fldChar>
      </w:r>
      <w:r w:rsidRPr="004B2E72">
        <w:rPr>
          <w:rFonts w:ascii="Arial" w:hAnsi="Arial" w:cs="Arial"/>
          <w:sz w:val="18"/>
          <w:szCs w:val="18"/>
          <w:lang w:val="hu-HU"/>
        </w:rPr>
        <w:instrText xml:space="preserve"> FORMCHECKBOX </w:instrText>
      </w:r>
      <w:r w:rsidR="006F59D3">
        <w:rPr>
          <w:rFonts w:ascii="Arial" w:hAnsi="Arial" w:cs="Arial"/>
          <w:sz w:val="18"/>
          <w:szCs w:val="18"/>
        </w:rPr>
      </w:r>
      <w:r w:rsidR="006F59D3">
        <w:rPr>
          <w:rFonts w:ascii="Arial" w:hAnsi="Arial" w:cs="Arial"/>
          <w:sz w:val="18"/>
          <w:szCs w:val="18"/>
        </w:rPr>
        <w:fldChar w:fldCharType="separate"/>
      </w:r>
      <w:r w:rsidRPr="003D4786">
        <w:rPr>
          <w:rFonts w:ascii="Arial" w:hAnsi="Arial" w:cs="Arial"/>
          <w:sz w:val="18"/>
          <w:szCs w:val="18"/>
        </w:rPr>
        <w:fldChar w:fldCharType="end"/>
      </w:r>
      <w:r w:rsidRPr="001B2D79">
        <w:rPr>
          <w:rFonts w:ascii="Arial" w:hAnsi="Arial" w:cs="Arial"/>
          <w:sz w:val="18"/>
          <w:szCs w:val="18"/>
          <w:lang w:val="hu-HU"/>
        </w:rPr>
        <w:t>FC- -nak minősül; vagy</w:t>
      </w:r>
    </w:p>
    <w:p w14:paraId="62D9CF5E" w14:textId="77777777" w:rsidR="006963ED" w:rsidRPr="004B2E72" w:rsidRDefault="001E50BB" w:rsidP="001E50BB">
      <w:pPr>
        <w:ind w:left="720"/>
        <w:jc w:val="both"/>
        <w:rPr>
          <w:rFonts w:ascii="Arial" w:hAnsi="Arial" w:cs="Arial"/>
          <w:sz w:val="18"/>
          <w:szCs w:val="18"/>
          <w:lang w:val="hu-HU"/>
        </w:rPr>
      </w:pPr>
      <w:r w:rsidRPr="003D4786">
        <w:rPr>
          <w:rFonts w:ascii="Arial" w:hAnsi="Arial" w:cs="Arial"/>
          <w:sz w:val="18"/>
          <w:szCs w:val="18"/>
        </w:rPr>
        <w:fldChar w:fldCharType="begin">
          <w:ffData>
            <w:name w:val="Check1"/>
            <w:enabled/>
            <w:calcOnExit w:val="0"/>
            <w:checkBox>
              <w:sizeAuto/>
              <w:default w:val="0"/>
              <w:checked w:val="0"/>
            </w:checkBox>
          </w:ffData>
        </w:fldChar>
      </w:r>
      <w:r w:rsidRPr="004B2E72">
        <w:rPr>
          <w:rFonts w:ascii="Arial" w:hAnsi="Arial" w:cs="Arial"/>
          <w:sz w:val="18"/>
          <w:szCs w:val="18"/>
          <w:lang w:val="hu-HU"/>
        </w:rPr>
        <w:instrText xml:space="preserve"> FORMCHECKBOX </w:instrText>
      </w:r>
      <w:r w:rsidR="006F59D3">
        <w:rPr>
          <w:rFonts w:ascii="Arial" w:hAnsi="Arial" w:cs="Arial"/>
          <w:sz w:val="18"/>
          <w:szCs w:val="18"/>
        </w:rPr>
      </w:r>
      <w:r w:rsidR="006F59D3">
        <w:rPr>
          <w:rFonts w:ascii="Arial" w:hAnsi="Arial" w:cs="Arial"/>
          <w:sz w:val="18"/>
          <w:szCs w:val="18"/>
        </w:rPr>
        <w:fldChar w:fldCharType="separate"/>
      </w:r>
      <w:r w:rsidRPr="003D4786">
        <w:rPr>
          <w:rFonts w:ascii="Arial" w:hAnsi="Arial" w:cs="Arial"/>
          <w:sz w:val="18"/>
          <w:szCs w:val="18"/>
        </w:rPr>
        <w:fldChar w:fldCharType="end"/>
      </w:r>
      <w:r w:rsidRPr="004B2E72">
        <w:rPr>
          <w:rFonts w:ascii="Arial" w:hAnsi="Arial" w:cs="Arial"/>
          <w:sz w:val="18"/>
          <w:szCs w:val="18"/>
          <w:lang w:val="hu-HU"/>
        </w:rPr>
        <w:t xml:space="preserve"> </w:t>
      </w:r>
      <w:r w:rsidR="006963ED" w:rsidRPr="004B2E72">
        <w:rPr>
          <w:rFonts w:ascii="Arial" w:hAnsi="Arial" w:cs="Arial"/>
          <w:sz w:val="18"/>
          <w:szCs w:val="18"/>
          <w:lang w:val="hu-HU"/>
        </w:rPr>
        <w:t>NFC+-nak minősül; vagy</w:t>
      </w:r>
    </w:p>
    <w:p w14:paraId="58F53917" w14:textId="77777777" w:rsidR="006963ED" w:rsidRPr="004B2E72" w:rsidRDefault="001E50BB" w:rsidP="001E50BB">
      <w:pPr>
        <w:ind w:left="720"/>
        <w:jc w:val="both"/>
        <w:rPr>
          <w:rFonts w:ascii="Arial" w:hAnsi="Arial" w:cs="Arial"/>
          <w:sz w:val="18"/>
          <w:szCs w:val="18"/>
          <w:lang w:val="hu-HU"/>
        </w:rPr>
      </w:pPr>
      <w:r w:rsidRPr="003D4786">
        <w:rPr>
          <w:rFonts w:ascii="Arial" w:hAnsi="Arial" w:cs="Arial"/>
          <w:sz w:val="18"/>
          <w:szCs w:val="18"/>
        </w:rPr>
        <w:fldChar w:fldCharType="begin">
          <w:ffData>
            <w:name w:val="Check1"/>
            <w:enabled/>
            <w:calcOnExit w:val="0"/>
            <w:checkBox>
              <w:sizeAuto/>
              <w:default w:val="0"/>
              <w:checked w:val="0"/>
            </w:checkBox>
          </w:ffData>
        </w:fldChar>
      </w:r>
      <w:r w:rsidRPr="004B2E72">
        <w:rPr>
          <w:rFonts w:ascii="Arial" w:hAnsi="Arial" w:cs="Arial"/>
          <w:sz w:val="18"/>
          <w:szCs w:val="18"/>
          <w:lang w:val="hu-HU"/>
        </w:rPr>
        <w:instrText xml:space="preserve"> FORMCHECKBOX </w:instrText>
      </w:r>
      <w:r w:rsidR="006F59D3">
        <w:rPr>
          <w:rFonts w:ascii="Arial" w:hAnsi="Arial" w:cs="Arial"/>
          <w:sz w:val="18"/>
          <w:szCs w:val="18"/>
        </w:rPr>
      </w:r>
      <w:r w:rsidR="006F59D3">
        <w:rPr>
          <w:rFonts w:ascii="Arial" w:hAnsi="Arial" w:cs="Arial"/>
          <w:sz w:val="18"/>
          <w:szCs w:val="18"/>
        </w:rPr>
        <w:fldChar w:fldCharType="separate"/>
      </w:r>
      <w:r w:rsidRPr="003D4786">
        <w:rPr>
          <w:rFonts w:ascii="Arial" w:hAnsi="Arial" w:cs="Arial"/>
          <w:sz w:val="18"/>
          <w:szCs w:val="18"/>
        </w:rPr>
        <w:fldChar w:fldCharType="end"/>
      </w:r>
      <w:r w:rsidRPr="004B2E72">
        <w:rPr>
          <w:rFonts w:ascii="Arial" w:hAnsi="Arial" w:cs="Arial"/>
          <w:sz w:val="18"/>
          <w:szCs w:val="18"/>
          <w:lang w:val="hu-HU"/>
        </w:rPr>
        <w:t xml:space="preserve"> </w:t>
      </w:r>
      <w:r w:rsidR="006963ED" w:rsidRPr="004B2E72">
        <w:rPr>
          <w:rFonts w:ascii="Arial" w:hAnsi="Arial" w:cs="Arial"/>
          <w:sz w:val="18"/>
          <w:szCs w:val="18"/>
          <w:lang w:val="hu-HU"/>
        </w:rPr>
        <w:t>NFC-nek minősül.</w:t>
      </w:r>
    </w:p>
    <w:p w14:paraId="529C0F6E" w14:textId="77777777" w:rsidR="006963ED" w:rsidRPr="004B2E72" w:rsidRDefault="006963ED" w:rsidP="006963ED">
      <w:pPr>
        <w:jc w:val="both"/>
        <w:rPr>
          <w:rFonts w:ascii="Arial" w:hAnsi="Arial" w:cs="Arial"/>
          <w:sz w:val="18"/>
          <w:szCs w:val="18"/>
          <w:lang w:val="hu-HU"/>
        </w:rPr>
      </w:pPr>
    </w:p>
    <w:p w14:paraId="4808D444" w14:textId="77777777" w:rsidR="006963ED" w:rsidRPr="004B2E72" w:rsidRDefault="006963ED" w:rsidP="006963ED">
      <w:pPr>
        <w:jc w:val="both"/>
        <w:rPr>
          <w:rFonts w:ascii="Arial" w:hAnsi="Arial" w:cs="Arial"/>
          <w:sz w:val="18"/>
          <w:szCs w:val="18"/>
          <w:lang w:val="hu-HU"/>
        </w:rPr>
      </w:pPr>
      <w:r w:rsidRPr="004B2E72">
        <w:rPr>
          <w:rFonts w:ascii="Arial" w:hAnsi="Arial" w:cs="Arial"/>
          <w:sz w:val="18"/>
          <w:szCs w:val="18"/>
          <w:lang w:val="hu-HU"/>
        </w:rPr>
        <w:t>6.2. A jelen Melléklet fenti 2. pontjával kapcsolatban az Ügyfél nyilatkozik, hogy a portfólióállomány-egyeztetés során az Ügyfél lesz a Portfólió Adatokat fogadó fél és a Portfólió Adatokat az egyeztetés céljából a következő módon kívánja megkapni:</w:t>
      </w:r>
    </w:p>
    <w:p w14:paraId="15C3FE5C" w14:textId="642FC5AE" w:rsidR="006963ED" w:rsidRPr="004B2E72" w:rsidRDefault="001E50BB" w:rsidP="001E50BB">
      <w:pPr>
        <w:ind w:left="360"/>
        <w:jc w:val="both"/>
        <w:rPr>
          <w:rFonts w:ascii="Arial" w:hAnsi="Arial" w:cs="Arial"/>
          <w:sz w:val="18"/>
          <w:szCs w:val="18"/>
          <w:lang w:val="hu-HU"/>
        </w:rPr>
      </w:pPr>
      <w:r w:rsidRPr="003D4786">
        <w:rPr>
          <w:rFonts w:ascii="Arial" w:hAnsi="Arial" w:cs="Arial"/>
          <w:sz w:val="18"/>
          <w:szCs w:val="18"/>
        </w:rPr>
        <w:fldChar w:fldCharType="begin">
          <w:ffData>
            <w:name w:val="Check1"/>
            <w:enabled/>
            <w:calcOnExit w:val="0"/>
            <w:checkBox>
              <w:sizeAuto/>
              <w:default w:val="0"/>
              <w:checked w:val="0"/>
            </w:checkBox>
          </w:ffData>
        </w:fldChar>
      </w:r>
      <w:r w:rsidRPr="004B2E72">
        <w:rPr>
          <w:rFonts w:ascii="Arial" w:hAnsi="Arial" w:cs="Arial"/>
          <w:sz w:val="18"/>
          <w:szCs w:val="18"/>
          <w:lang w:val="hu-HU"/>
        </w:rPr>
        <w:instrText xml:space="preserve"> FORMCHECKBOX </w:instrText>
      </w:r>
      <w:r w:rsidR="006F59D3">
        <w:rPr>
          <w:rFonts w:ascii="Arial" w:hAnsi="Arial" w:cs="Arial"/>
          <w:sz w:val="18"/>
          <w:szCs w:val="18"/>
        </w:rPr>
      </w:r>
      <w:r w:rsidR="006F59D3">
        <w:rPr>
          <w:rFonts w:ascii="Arial" w:hAnsi="Arial" w:cs="Arial"/>
          <w:sz w:val="18"/>
          <w:szCs w:val="18"/>
        </w:rPr>
        <w:fldChar w:fldCharType="separate"/>
      </w:r>
      <w:r w:rsidRPr="003D4786">
        <w:rPr>
          <w:rFonts w:ascii="Arial" w:hAnsi="Arial" w:cs="Arial"/>
          <w:sz w:val="18"/>
          <w:szCs w:val="18"/>
        </w:rPr>
        <w:fldChar w:fldCharType="end"/>
      </w:r>
      <w:r w:rsidR="002B3AA4" w:rsidRPr="004B2E72">
        <w:rPr>
          <w:rFonts w:ascii="Arial" w:hAnsi="Arial" w:cs="Arial"/>
          <w:sz w:val="18"/>
          <w:szCs w:val="18"/>
          <w:lang w:val="hu-HU"/>
        </w:rPr>
        <w:t xml:space="preserve"> </w:t>
      </w:r>
      <w:r w:rsidR="006963ED" w:rsidRPr="004B2E72">
        <w:rPr>
          <w:rFonts w:ascii="Arial" w:hAnsi="Arial" w:cs="Arial"/>
          <w:sz w:val="18"/>
          <w:szCs w:val="18"/>
          <w:lang w:val="hu-HU"/>
        </w:rPr>
        <w:t>e-mailen, a következő e-mail címre:</w:t>
      </w:r>
      <w:r w:rsidR="002B3AA4" w:rsidRPr="004B2E72">
        <w:rPr>
          <w:rFonts w:ascii="Arial" w:hAnsi="Arial" w:cs="Arial"/>
          <w:sz w:val="18"/>
          <w:szCs w:val="18"/>
          <w:lang w:val="hu-HU"/>
        </w:rPr>
        <w:t xml:space="preserve"> </w:t>
      </w:r>
      <w:r w:rsidR="00337F65" w:rsidRPr="00B02F10">
        <w:rPr>
          <w:rFonts w:ascii="Arial" w:hAnsi="Arial" w:cs="Arial"/>
          <w:sz w:val="18"/>
          <w:szCs w:val="18"/>
          <w:lang w:val="hu-HU"/>
        </w:rPr>
        <w:fldChar w:fldCharType="begin">
          <w:ffData>
            <w:name w:val="Text8"/>
            <w:enabled/>
            <w:calcOnExit w:val="0"/>
            <w:textInput/>
          </w:ffData>
        </w:fldChar>
      </w:r>
      <w:r w:rsidR="002B3AA4"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002B3AA4" w:rsidRPr="004B2E72">
        <w:rPr>
          <w:rFonts w:ascii="Arial" w:hAnsi="Arial" w:cs="Arial"/>
          <w:noProof/>
          <w:sz w:val="18"/>
          <w:szCs w:val="18"/>
          <w:lang w:val="hu-HU"/>
        </w:rPr>
        <w:t> </w:t>
      </w:r>
      <w:r w:rsidR="002B3AA4" w:rsidRPr="004B2E72">
        <w:rPr>
          <w:rFonts w:ascii="Arial" w:hAnsi="Arial" w:cs="Arial"/>
          <w:noProof/>
          <w:sz w:val="18"/>
          <w:szCs w:val="18"/>
          <w:lang w:val="hu-HU"/>
        </w:rPr>
        <w:t> </w:t>
      </w:r>
      <w:r w:rsidR="002B3AA4" w:rsidRPr="004B2E72">
        <w:rPr>
          <w:rFonts w:ascii="Arial" w:hAnsi="Arial" w:cs="Arial"/>
          <w:noProof/>
          <w:sz w:val="18"/>
          <w:szCs w:val="18"/>
          <w:lang w:val="hu-HU"/>
        </w:rPr>
        <w:t> </w:t>
      </w:r>
      <w:r w:rsidR="002B3AA4" w:rsidRPr="004B2E72">
        <w:rPr>
          <w:rFonts w:ascii="Arial" w:hAnsi="Arial" w:cs="Arial"/>
          <w:noProof/>
          <w:sz w:val="18"/>
          <w:szCs w:val="18"/>
          <w:lang w:val="hu-HU"/>
        </w:rPr>
        <w:t> </w:t>
      </w:r>
      <w:r w:rsidR="002B3AA4"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p w14:paraId="1B01D81B" w14:textId="17BF8013" w:rsidR="006963ED" w:rsidRPr="004B2E72" w:rsidRDefault="001E50BB" w:rsidP="001E50BB">
      <w:pPr>
        <w:ind w:left="360"/>
        <w:jc w:val="both"/>
        <w:rPr>
          <w:rFonts w:ascii="Arial" w:hAnsi="Arial" w:cs="Arial"/>
          <w:sz w:val="18"/>
          <w:szCs w:val="18"/>
          <w:lang w:val="hu-HU"/>
        </w:rPr>
      </w:pPr>
      <w:r w:rsidRPr="003D4786">
        <w:rPr>
          <w:rFonts w:ascii="Arial" w:hAnsi="Arial" w:cs="Arial"/>
          <w:sz w:val="18"/>
          <w:szCs w:val="18"/>
        </w:rPr>
        <w:fldChar w:fldCharType="begin">
          <w:ffData>
            <w:name w:val="Check1"/>
            <w:enabled/>
            <w:calcOnExit w:val="0"/>
            <w:checkBox>
              <w:sizeAuto/>
              <w:default w:val="0"/>
              <w:checked w:val="0"/>
            </w:checkBox>
          </w:ffData>
        </w:fldChar>
      </w:r>
      <w:r w:rsidRPr="004B2E72">
        <w:rPr>
          <w:rFonts w:ascii="Arial" w:hAnsi="Arial" w:cs="Arial"/>
          <w:sz w:val="18"/>
          <w:szCs w:val="18"/>
          <w:lang w:val="hu-HU"/>
        </w:rPr>
        <w:instrText xml:space="preserve"> FORMCHECKBOX </w:instrText>
      </w:r>
      <w:r w:rsidR="006F59D3">
        <w:rPr>
          <w:rFonts w:ascii="Arial" w:hAnsi="Arial" w:cs="Arial"/>
          <w:sz w:val="18"/>
          <w:szCs w:val="18"/>
        </w:rPr>
      </w:r>
      <w:r w:rsidR="006F59D3">
        <w:rPr>
          <w:rFonts w:ascii="Arial" w:hAnsi="Arial" w:cs="Arial"/>
          <w:sz w:val="18"/>
          <w:szCs w:val="18"/>
        </w:rPr>
        <w:fldChar w:fldCharType="separate"/>
      </w:r>
      <w:r w:rsidRPr="003D4786">
        <w:rPr>
          <w:rFonts w:ascii="Arial" w:hAnsi="Arial" w:cs="Arial"/>
          <w:sz w:val="18"/>
          <w:szCs w:val="18"/>
        </w:rPr>
        <w:fldChar w:fldCharType="end"/>
      </w:r>
      <w:r w:rsidR="002B3AA4" w:rsidRPr="004B2E72">
        <w:rPr>
          <w:rFonts w:ascii="Arial" w:hAnsi="Arial" w:cs="Arial"/>
          <w:sz w:val="18"/>
          <w:szCs w:val="18"/>
          <w:lang w:val="hu-HU"/>
        </w:rPr>
        <w:t xml:space="preserve"> </w:t>
      </w:r>
      <w:r w:rsidR="006963ED" w:rsidRPr="004B2E72">
        <w:rPr>
          <w:rFonts w:ascii="Arial" w:hAnsi="Arial" w:cs="Arial"/>
          <w:sz w:val="18"/>
          <w:szCs w:val="18"/>
          <w:lang w:val="hu-HU"/>
        </w:rPr>
        <w:t xml:space="preserve">postán. a levelezési címünkre történő kézbesítéssel. </w:t>
      </w:r>
    </w:p>
    <w:p w14:paraId="30CC3EA1" w14:textId="77777777" w:rsidR="006963ED" w:rsidRPr="004B2E72" w:rsidRDefault="006963ED" w:rsidP="006963ED">
      <w:pPr>
        <w:jc w:val="both"/>
        <w:rPr>
          <w:rFonts w:ascii="Arial" w:hAnsi="Arial" w:cs="Arial"/>
          <w:sz w:val="18"/>
          <w:szCs w:val="18"/>
          <w:lang w:val="hu-HU"/>
        </w:rPr>
      </w:pPr>
    </w:p>
    <w:p w14:paraId="7FD3045D" w14:textId="77777777" w:rsidR="00007BA6" w:rsidRDefault="00007BA6" w:rsidP="006963ED">
      <w:pPr>
        <w:jc w:val="both"/>
        <w:rPr>
          <w:rFonts w:ascii="Arial" w:hAnsi="Arial" w:cs="Arial"/>
          <w:sz w:val="18"/>
          <w:szCs w:val="18"/>
          <w:lang w:val="hu-HU"/>
        </w:rPr>
      </w:pPr>
    </w:p>
    <w:p w14:paraId="5D5B591F" w14:textId="77777777" w:rsidR="00007BA6" w:rsidRDefault="00007BA6" w:rsidP="006963ED">
      <w:pPr>
        <w:jc w:val="both"/>
        <w:rPr>
          <w:rFonts w:ascii="Arial" w:hAnsi="Arial" w:cs="Arial"/>
          <w:sz w:val="18"/>
          <w:szCs w:val="18"/>
          <w:lang w:val="hu-HU"/>
        </w:rPr>
      </w:pPr>
    </w:p>
    <w:p w14:paraId="268B7085" w14:textId="481D17C7" w:rsidR="006963ED" w:rsidRDefault="006963ED" w:rsidP="006963ED">
      <w:pPr>
        <w:jc w:val="both"/>
        <w:rPr>
          <w:rFonts w:ascii="Arial" w:hAnsi="Arial" w:cs="Arial"/>
          <w:sz w:val="18"/>
          <w:szCs w:val="18"/>
          <w:lang w:val="hu-HU"/>
        </w:rPr>
      </w:pPr>
      <w:r w:rsidRPr="004B2E72">
        <w:rPr>
          <w:rFonts w:ascii="Arial" w:hAnsi="Arial" w:cs="Arial"/>
          <w:sz w:val="18"/>
          <w:szCs w:val="18"/>
          <w:lang w:val="hu-HU"/>
        </w:rPr>
        <w:t>6.3. A jelen Melléklet fenti 4.3.</w:t>
      </w:r>
      <w:r w:rsidR="00372B0F">
        <w:rPr>
          <w:rFonts w:ascii="Arial" w:hAnsi="Arial" w:cs="Arial"/>
          <w:sz w:val="18"/>
          <w:szCs w:val="18"/>
          <w:lang w:val="hu-HU"/>
        </w:rPr>
        <w:t xml:space="preserve"> </w:t>
      </w:r>
      <w:r w:rsidRPr="004B2E72">
        <w:rPr>
          <w:rFonts w:ascii="Arial" w:hAnsi="Arial" w:cs="Arial"/>
          <w:sz w:val="18"/>
          <w:szCs w:val="18"/>
          <w:lang w:val="hu-HU"/>
        </w:rPr>
        <w:t>pontjával kapcsolatban az Ügyfél nyilatkozik, hogy az EMIR alapján fennálló jelentéstételi kötelezettségét minden Ügylettel kapcsolatos adat vonatkozásában:</w:t>
      </w:r>
    </w:p>
    <w:p w14:paraId="0ACDD79B" w14:textId="10BF0955" w:rsidR="00372B0F" w:rsidRPr="004B2E72" w:rsidRDefault="00372B0F" w:rsidP="001B2D79">
      <w:pPr>
        <w:ind w:left="360"/>
        <w:jc w:val="both"/>
        <w:rPr>
          <w:rFonts w:ascii="Arial" w:hAnsi="Arial" w:cs="Arial"/>
          <w:sz w:val="18"/>
          <w:szCs w:val="18"/>
          <w:lang w:val="hu-HU"/>
        </w:rPr>
      </w:pPr>
      <w:r>
        <w:rPr>
          <w:rFonts w:ascii="Arial" w:hAnsi="Arial" w:cs="Arial"/>
          <w:sz w:val="18"/>
          <w:szCs w:val="18"/>
          <w:lang w:val="hu-HU"/>
        </w:rPr>
        <w:tab/>
      </w:r>
      <w:r w:rsidRPr="003D4786">
        <w:rPr>
          <w:rFonts w:ascii="Arial" w:hAnsi="Arial" w:cs="Arial"/>
          <w:sz w:val="18"/>
          <w:szCs w:val="18"/>
        </w:rPr>
        <w:fldChar w:fldCharType="begin">
          <w:ffData>
            <w:name w:val="Check1"/>
            <w:enabled/>
            <w:calcOnExit w:val="0"/>
            <w:checkBox>
              <w:sizeAuto/>
              <w:default w:val="0"/>
              <w:checked w:val="0"/>
            </w:checkBox>
          </w:ffData>
        </w:fldChar>
      </w:r>
      <w:r w:rsidRPr="003D4786">
        <w:rPr>
          <w:rFonts w:ascii="Arial" w:hAnsi="Arial" w:cs="Arial"/>
          <w:sz w:val="18"/>
          <w:szCs w:val="18"/>
          <w:lang w:val="hu-HU"/>
        </w:rPr>
        <w:instrText xml:space="preserve"> FORMCHECKBOX </w:instrText>
      </w:r>
      <w:r w:rsidR="006F59D3">
        <w:rPr>
          <w:rFonts w:ascii="Arial" w:hAnsi="Arial" w:cs="Arial"/>
          <w:sz w:val="18"/>
          <w:szCs w:val="18"/>
        </w:rPr>
      </w:r>
      <w:r w:rsidR="006F59D3">
        <w:rPr>
          <w:rFonts w:ascii="Arial" w:hAnsi="Arial" w:cs="Arial"/>
          <w:sz w:val="18"/>
          <w:szCs w:val="18"/>
        </w:rPr>
        <w:fldChar w:fldCharType="separate"/>
      </w:r>
      <w:r w:rsidRPr="003D4786">
        <w:rPr>
          <w:rFonts w:ascii="Arial" w:hAnsi="Arial" w:cs="Arial"/>
          <w:sz w:val="18"/>
          <w:szCs w:val="18"/>
        </w:rPr>
        <w:fldChar w:fldCharType="end"/>
      </w:r>
      <w:r w:rsidRPr="003D4786">
        <w:rPr>
          <w:rFonts w:ascii="Arial" w:hAnsi="Arial" w:cs="Arial"/>
          <w:sz w:val="18"/>
          <w:szCs w:val="18"/>
          <w:lang w:val="hu-HU"/>
        </w:rPr>
        <w:t xml:space="preserve"> </w:t>
      </w:r>
      <w:r w:rsidR="00EB3249" w:rsidRPr="00044893">
        <w:rPr>
          <w:rFonts w:ascii="Arial" w:hAnsi="Arial" w:cs="Arial"/>
          <w:sz w:val="18"/>
          <w:szCs w:val="18"/>
          <w:lang w:val="hu-HU"/>
        </w:rPr>
        <w:t>mag</w:t>
      </w:r>
      <w:r w:rsidR="00EB3249">
        <w:rPr>
          <w:rFonts w:ascii="Arial" w:hAnsi="Arial" w:cs="Arial"/>
          <w:sz w:val="18"/>
          <w:szCs w:val="18"/>
          <w:lang w:val="hu-HU"/>
        </w:rPr>
        <w:t>a</w:t>
      </w:r>
      <w:r w:rsidR="00EB3249" w:rsidRPr="00044893">
        <w:rPr>
          <w:rFonts w:ascii="Arial" w:hAnsi="Arial" w:cs="Arial"/>
          <w:sz w:val="18"/>
          <w:szCs w:val="18"/>
          <w:lang w:val="hu-HU"/>
        </w:rPr>
        <w:t xml:space="preserve"> </w:t>
      </w:r>
      <w:r w:rsidR="00EB3249">
        <w:rPr>
          <w:rFonts w:ascii="Arial" w:hAnsi="Arial" w:cs="Arial"/>
          <w:sz w:val="18"/>
          <w:szCs w:val="18"/>
          <w:lang w:val="hu-HU"/>
        </w:rPr>
        <w:t>teljesíti</w:t>
      </w:r>
      <w:r w:rsidR="00EB3249" w:rsidRPr="00044893">
        <w:rPr>
          <w:rFonts w:ascii="Arial" w:hAnsi="Arial" w:cs="Arial"/>
          <w:sz w:val="18"/>
          <w:szCs w:val="18"/>
          <w:lang w:val="hu-HU"/>
        </w:rPr>
        <w:t xml:space="preserve"> valamely kereskedési adattárnak</w:t>
      </w:r>
      <w:r w:rsidR="00EB3249">
        <w:rPr>
          <w:rStyle w:val="FootnoteReference"/>
          <w:rFonts w:ascii="Arial" w:hAnsi="Arial" w:cs="Arial"/>
          <w:sz w:val="18"/>
          <w:szCs w:val="18"/>
          <w:lang w:val="hu-HU"/>
        </w:rPr>
        <w:footnoteReference w:id="2"/>
      </w:r>
      <w:r w:rsidR="0033135F">
        <w:rPr>
          <w:rFonts w:ascii="Arial" w:hAnsi="Arial" w:cs="Arial"/>
          <w:sz w:val="18"/>
          <w:szCs w:val="18"/>
          <w:lang w:val="hu-HU"/>
        </w:rPr>
        <w:t>.</w:t>
      </w:r>
    </w:p>
    <w:p w14:paraId="15BD0BE6" w14:textId="381E5C98" w:rsidR="006963ED" w:rsidRPr="004B2E72" w:rsidRDefault="006963ED" w:rsidP="0033135F">
      <w:pPr>
        <w:ind w:left="360"/>
        <w:jc w:val="both"/>
        <w:rPr>
          <w:rFonts w:ascii="Arial" w:hAnsi="Arial" w:cs="Arial"/>
          <w:sz w:val="18"/>
          <w:szCs w:val="18"/>
          <w:lang w:val="hu-HU"/>
        </w:rPr>
      </w:pPr>
    </w:p>
    <w:p w14:paraId="50101985" w14:textId="77777777" w:rsidR="00136109" w:rsidRPr="004B2E72" w:rsidRDefault="00136109" w:rsidP="006963ED">
      <w:pPr>
        <w:jc w:val="both"/>
        <w:rPr>
          <w:rFonts w:ascii="Arial" w:hAnsi="Arial" w:cs="Arial"/>
          <w:sz w:val="18"/>
          <w:szCs w:val="18"/>
          <w:lang w:val="hu-HU"/>
        </w:rPr>
      </w:pPr>
    </w:p>
    <w:p w14:paraId="14AFF1FD" w14:textId="77777777" w:rsidR="006963ED" w:rsidRPr="004B2E72" w:rsidRDefault="006963ED" w:rsidP="006963ED">
      <w:pPr>
        <w:jc w:val="both"/>
        <w:rPr>
          <w:rFonts w:ascii="Arial" w:hAnsi="Arial" w:cs="Arial"/>
          <w:b/>
          <w:sz w:val="18"/>
          <w:szCs w:val="18"/>
          <w:lang w:val="hu-HU"/>
        </w:rPr>
      </w:pPr>
      <w:r w:rsidRPr="004B2E72">
        <w:rPr>
          <w:rFonts w:ascii="Arial" w:hAnsi="Arial" w:cs="Arial"/>
          <w:b/>
          <w:sz w:val="18"/>
          <w:szCs w:val="18"/>
          <w:lang w:val="hu-HU"/>
        </w:rPr>
        <w:t xml:space="preserve">6.4. Az Ügyfél nyilatkozik, hogy az </w:t>
      </w:r>
      <w:r w:rsidRPr="003D4786">
        <w:rPr>
          <w:rFonts w:ascii="Arial" w:hAnsi="Arial" w:cs="Arial"/>
          <w:b/>
          <w:sz w:val="18"/>
          <w:szCs w:val="18"/>
          <w:lang w:val="hu-HU"/>
        </w:rPr>
        <w:t>EMIR</w:t>
      </w:r>
      <w:r w:rsidRPr="004B2E72">
        <w:rPr>
          <w:rFonts w:ascii="Arial" w:hAnsi="Arial" w:cs="Arial"/>
          <w:b/>
          <w:sz w:val="18"/>
          <w:szCs w:val="18"/>
          <w:lang w:val="hu-HU"/>
        </w:rPr>
        <w:t xml:space="preserve"> alapján fennálló jelentéstételi kötelezettség teljesítéséhez szükséges LEI kódja az alábbi:  </w:t>
      </w:r>
      <w:r w:rsidR="00337F65" w:rsidRPr="00B02F10">
        <w:rPr>
          <w:rFonts w:ascii="Arial" w:hAnsi="Arial" w:cs="Arial"/>
          <w:sz w:val="18"/>
          <w:szCs w:val="18"/>
          <w:lang w:val="hu-HU"/>
        </w:rPr>
        <w:fldChar w:fldCharType="begin">
          <w:ffData>
            <w:name w:val="Text8"/>
            <w:enabled/>
            <w:calcOnExit w:val="0"/>
            <w:textInput/>
          </w:ffData>
        </w:fldChar>
      </w:r>
      <w:r w:rsidR="002B3AA4"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002B3AA4" w:rsidRPr="004B2E72">
        <w:rPr>
          <w:rFonts w:ascii="Arial" w:hAnsi="Arial" w:cs="Arial"/>
          <w:noProof/>
          <w:sz w:val="18"/>
          <w:szCs w:val="18"/>
          <w:lang w:val="hu-HU"/>
        </w:rPr>
        <w:t> </w:t>
      </w:r>
      <w:r w:rsidR="002B3AA4" w:rsidRPr="004B2E72">
        <w:rPr>
          <w:rFonts w:ascii="Arial" w:hAnsi="Arial" w:cs="Arial"/>
          <w:noProof/>
          <w:sz w:val="18"/>
          <w:szCs w:val="18"/>
          <w:lang w:val="hu-HU"/>
        </w:rPr>
        <w:t> </w:t>
      </w:r>
      <w:r w:rsidR="002B3AA4" w:rsidRPr="004B2E72">
        <w:rPr>
          <w:rFonts w:ascii="Arial" w:hAnsi="Arial" w:cs="Arial"/>
          <w:noProof/>
          <w:sz w:val="18"/>
          <w:szCs w:val="18"/>
          <w:lang w:val="hu-HU"/>
        </w:rPr>
        <w:t> </w:t>
      </w:r>
      <w:r w:rsidR="002B3AA4" w:rsidRPr="004B2E72">
        <w:rPr>
          <w:rFonts w:ascii="Arial" w:hAnsi="Arial" w:cs="Arial"/>
          <w:noProof/>
          <w:sz w:val="18"/>
          <w:szCs w:val="18"/>
          <w:lang w:val="hu-HU"/>
        </w:rPr>
        <w:t> </w:t>
      </w:r>
      <w:r w:rsidR="002B3AA4"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p w14:paraId="3CE33540" w14:textId="77777777" w:rsidR="006963ED" w:rsidRPr="004B2E72" w:rsidRDefault="006963ED" w:rsidP="006963ED">
      <w:pPr>
        <w:rPr>
          <w:rFonts w:ascii="Arial" w:hAnsi="Arial" w:cs="Arial"/>
          <w:sz w:val="18"/>
          <w:szCs w:val="18"/>
          <w:lang w:val="hu-HU"/>
        </w:rPr>
      </w:pPr>
    </w:p>
    <w:p w14:paraId="737EB6E2" w14:textId="77777777" w:rsidR="006963ED" w:rsidRPr="004B2E72" w:rsidRDefault="006963ED" w:rsidP="006963ED">
      <w:pPr>
        <w:rPr>
          <w:rFonts w:ascii="Arial" w:hAnsi="Arial" w:cs="Arial"/>
          <w:sz w:val="18"/>
          <w:szCs w:val="18"/>
          <w:lang w:val="hu-HU"/>
        </w:rPr>
      </w:pPr>
    </w:p>
    <w:p w14:paraId="5F3AE5C0" w14:textId="77777777" w:rsidR="006963ED" w:rsidRPr="004B2E72" w:rsidRDefault="006963ED" w:rsidP="006963ED">
      <w:pPr>
        <w:rPr>
          <w:rFonts w:ascii="Arial" w:hAnsi="Arial" w:cs="Arial"/>
          <w:sz w:val="18"/>
          <w:szCs w:val="18"/>
          <w:lang w:val="hu-HU"/>
        </w:rPr>
      </w:pPr>
    </w:p>
    <w:p w14:paraId="718CD515" w14:textId="77777777" w:rsidR="006963ED" w:rsidRPr="004B2E72" w:rsidRDefault="006963ED" w:rsidP="006963ED">
      <w:pPr>
        <w:rPr>
          <w:rFonts w:ascii="Arial" w:hAnsi="Arial" w:cs="Arial"/>
          <w:sz w:val="18"/>
          <w:szCs w:val="18"/>
          <w:lang w:val="hu-HU"/>
        </w:rPr>
      </w:pPr>
    </w:p>
    <w:p w14:paraId="42D77AC5" w14:textId="77777777" w:rsidR="001E50BB" w:rsidRPr="004B2E72" w:rsidRDefault="001E50BB" w:rsidP="001E50BB">
      <w:pPr>
        <w:rPr>
          <w:rFonts w:ascii="Arial" w:hAnsi="Arial" w:cs="Arial"/>
          <w:sz w:val="18"/>
          <w:szCs w:val="18"/>
        </w:rPr>
      </w:pPr>
      <w:r w:rsidRPr="004B2E72">
        <w:rPr>
          <w:rFonts w:ascii="Arial" w:hAnsi="Arial" w:cs="Arial"/>
          <w:sz w:val="18"/>
          <w:szCs w:val="18"/>
        </w:rPr>
        <w:fldChar w:fldCharType="begin">
          <w:ffData>
            <w:name w:val=""/>
            <w:enabled/>
            <w:calcOnExit w:val="0"/>
            <w:textInput/>
          </w:ffData>
        </w:fldChar>
      </w:r>
      <w:r w:rsidRPr="004B2E72">
        <w:rPr>
          <w:rFonts w:ascii="Arial" w:hAnsi="Arial" w:cs="Arial"/>
          <w:sz w:val="18"/>
          <w:szCs w:val="18"/>
        </w:rPr>
        <w:instrText xml:space="preserve"> FORMTEXT </w:instrText>
      </w:r>
      <w:r w:rsidRPr="004B2E72">
        <w:rPr>
          <w:rFonts w:ascii="Arial" w:hAnsi="Arial" w:cs="Arial"/>
          <w:sz w:val="18"/>
          <w:szCs w:val="18"/>
        </w:rPr>
      </w:r>
      <w:r w:rsidRPr="004B2E72">
        <w:rPr>
          <w:rFonts w:ascii="Arial" w:hAnsi="Arial" w:cs="Arial"/>
          <w:sz w:val="18"/>
          <w:szCs w:val="18"/>
        </w:rPr>
        <w:fldChar w:fldCharType="separate"/>
      </w:r>
      <w:r w:rsidRPr="004B2E72">
        <w:rPr>
          <w:rFonts w:ascii="Arial" w:hAnsi="Arial" w:cs="Arial"/>
          <w:noProof/>
          <w:sz w:val="18"/>
          <w:szCs w:val="18"/>
        </w:rPr>
        <w:t>Budapest</w:t>
      </w:r>
      <w:r w:rsidRPr="004B2E72">
        <w:rPr>
          <w:rFonts w:ascii="Arial" w:hAnsi="Arial" w:cs="Arial"/>
          <w:sz w:val="18"/>
          <w:szCs w:val="18"/>
        </w:rPr>
        <w:fldChar w:fldCharType="end"/>
      </w:r>
      <w:r w:rsidRPr="004B2E72">
        <w:rPr>
          <w:rFonts w:ascii="Arial" w:hAnsi="Arial" w:cs="Arial"/>
          <w:sz w:val="18"/>
          <w:szCs w:val="18"/>
        </w:rPr>
        <w:t>, 20</w:t>
      </w:r>
      <w:r w:rsidRPr="00B02F10">
        <w:rPr>
          <w:rFonts w:ascii="Arial" w:hAnsi="Arial" w:cs="Arial"/>
          <w:sz w:val="18"/>
          <w:szCs w:val="18"/>
        </w:rPr>
        <w:fldChar w:fldCharType="begin">
          <w:ffData>
            <w:name w:val=""/>
            <w:enabled/>
            <w:calcOnExit w:val="0"/>
            <w:textInput/>
          </w:ffData>
        </w:fldChar>
      </w:r>
      <w:r w:rsidRPr="004B2E72">
        <w:rPr>
          <w:rFonts w:ascii="Arial" w:hAnsi="Arial" w:cs="Arial"/>
          <w:sz w:val="18"/>
          <w:szCs w:val="18"/>
        </w:rPr>
        <w:instrText xml:space="preserve"> FORMTEXT </w:instrText>
      </w:r>
      <w:r w:rsidRPr="00B02F10">
        <w:rPr>
          <w:rFonts w:ascii="Arial" w:hAnsi="Arial" w:cs="Arial"/>
          <w:sz w:val="18"/>
          <w:szCs w:val="18"/>
        </w:rPr>
      </w:r>
      <w:r w:rsidRPr="00B02F10">
        <w:rPr>
          <w:rFonts w:ascii="Arial" w:hAnsi="Arial" w:cs="Arial"/>
          <w:sz w:val="18"/>
          <w:szCs w:val="18"/>
        </w:rPr>
        <w:fldChar w:fldCharType="separate"/>
      </w:r>
      <w:r w:rsidRPr="004B2E72">
        <w:rPr>
          <w:rFonts w:ascii="Arial" w:hAnsi="Arial" w:cs="Arial"/>
          <w:noProof/>
          <w:sz w:val="18"/>
          <w:szCs w:val="18"/>
        </w:rPr>
        <w:t> </w:t>
      </w:r>
      <w:r w:rsidRPr="004B2E72">
        <w:rPr>
          <w:rFonts w:ascii="Arial" w:hAnsi="Arial" w:cs="Arial"/>
          <w:noProof/>
          <w:sz w:val="18"/>
          <w:szCs w:val="18"/>
        </w:rPr>
        <w:t xml:space="preserve"> </w:t>
      </w:r>
      <w:r w:rsidRPr="004B2E72">
        <w:rPr>
          <w:rFonts w:ascii="Arial" w:hAnsi="Arial" w:cs="Arial"/>
          <w:noProof/>
          <w:sz w:val="18"/>
          <w:szCs w:val="18"/>
        </w:rPr>
        <w:t> </w:t>
      </w:r>
      <w:r w:rsidRPr="00B02F10">
        <w:rPr>
          <w:rFonts w:ascii="Arial" w:hAnsi="Arial" w:cs="Arial"/>
          <w:sz w:val="18"/>
          <w:szCs w:val="18"/>
        </w:rPr>
        <w:fldChar w:fldCharType="end"/>
      </w:r>
      <w:r w:rsidRPr="004B2E72">
        <w:rPr>
          <w:rFonts w:ascii="Arial" w:hAnsi="Arial" w:cs="Arial"/>
          <w:sz w:val="18"/>
          <w:szCs w:val="18"/>
        </w:rPr>
        <w:t>.</w:t>
      </w:r>
      <w:r w:rsidRPr="00B02F10">
        <w:rPr>
          <w:rFonts w:ascii="Arial" w:hAnsi="Arial" w:cs="Arial"/>
          <w:sz w:val="18"/>
          <w:szCs w:val="18"/>
        </w:rPr>
        <w:fldChar w:fldCharType="begin">
          <w:ffData>
            <w:name w:val=""/>
            <w:enabled/>
            <w:calcOnExit w:val="0"/>
            <w:textInput/>
          </w:ffData>
        </w:fldChar>
      </w:r>
      <w:r w:rsidRPr="004B2E72">
        <w:rPr>
          <w:rFonts w:ascii="Arial" w:hAnsi="Arial" w:cs="Arial"/>
          <w:sz w:val="18"/>
          <w:szCs w:val="18"/>
        </w:rPr>
        <w:instrText xml:space="preserve"> FORMTEXT </w:instrText>
      </w:r>
      <w:r w:rsidRPr="00B02F10">
        <w:rPr>
          <w:rFonts w:ascii="Arial" w:hAnsi="Arial" w:cs="Arial"/>
          <w:sz w:val="18"/>
          <w:szCs w:val="18"/>
        </w:rPr>
      </w:r>
      <w:r w:rsidRPr="00B02F10">
        <w:rPr>
          <w:rFonts w:ascii="Arial" w:hAnsi="Arial" w:cs="Arial"/>
          <w:sz w:val="18"/>
          <w:szCs w:val="18"/>
        </w:rPr>
        <w:fldChar w:fldCharType="separate"/>
      </w:r>
      <w:r w:rsidRPr="004B2E72">
        <w:rPr>
          <w:rFonts w:ascii="Arial" w:hAnsi="Arial" w:cs="Arial"/>
          <w:noProof/>
          <w:sz w:val="18"/>
          <w:szCs w:val="18"/>
        </w:rPr>
        <w:t> </w:t>
      </w:r>
      <w:r w:rsidRPr="004B2E72">
        <w:rPr>
          <w:rFonts w:ascii="Arial" w:hAnsi="Arial" w:cs="Arial"/>
          <w:noProof/>
          <w:sz w:val="18"/>
          <w:szCs w:val="18"/>
        </w:rPr>
        <w:t xml:space="preserve"> </w:t>
      </w:r>
      <w:r w:rsidRPr="004B2E72">
        <w:rPr>
          <w:rFonts w:ascii="Arial" w:hAnsi="Arial" w:cs="Arial"/>
          <w:noProof/>
          <w:sz w:val="18"/>
          <w:szCs w:val="18"/>
        </w:rPr>
        <w:t> </w:t>
      </w:r>
      <w:r w:rsidRPr="00B02F10">
        <w:rPr>
          <w:rFonts w:ascii="Arial" w:hAnsi="Arial" w:cs="Arial"/>
          <w:sz w:val="18"/>
          <w:szCs w:val="18"/>
        </w:rPr>
        <w:fldChar w:fldCharType="end"/>
      </w:r>
      <w:r w:rsidRPr="004B2E72">
        <w:rPr>
          <w:rFonts w:ascii="Arial" w:hAnsi="Arial" w:cs="Arial"/>
          <w:sz w:val="18"/>
          <w:szCs w:val="18"/>
        </w:rPr>
        <w:t>.</w:t>
      </w:r>
      <w:r w:rsidRPr="00B02F10">
        <w:rPr>
          <w:rFonts w:ascii="Arial" w:hAnsi="Arial" w:cs="Arial"/>
          <w:sz w:val="18"/>
          <w:szCs w:val="18"/>
        </w:rPr>
        <w:fldChar w:fldCharType="begin">
          <w:ffData>
            <w:name w:val=""/>
            <w:enabled/>
            <w:calcOnExit w:val="0"/>
            <w:textInput/>
          </w:ffData>
        </w:fldChar>
      </w:r>
      <w:r w:rsidRPr="004B2E72">
        <w:rPr>
          <w:rFonts w:ascii="Arial" w:hAnsi="Arial" w:cs="Arial"/>
          <w:sz w:val="18"/>
          <w:szCs w:val="18"/>
        </w:rPr>
        <w:instrText xml:space="preserve"> FORMTEXT </w:instrText>
      </w:r>
      <w:r w:rsidRPr="00B02F10">
        <w:rPr>
          <w:rFonts w:ascii="Arial" w:hAnsi="Arial" w:cs="Arial"/>
          <w:sz w:val="18"/>
          <w:szCs w:val="18"/>
        </w:rPr>
      </w:r>
      <w:r w:rsidRPr="00B02F10">
        <w:rPr>
          <w:rFonts w:ascii="Arial" w:hAnsi="Arial" w:cs="Arial"/>
          <w:sz w:val="18"/>
          <w:szCs w:val="18"/>
        </w:rPr>
        <w:fldChar w:fldCharType="separate"/>
      </w:r>
      <w:r w:rsidRPr="004B2E72">
        <w:rPr>
          <w:rFonts w:ascii="Arial" w:hAnsi="Arial" w:cs="Arial"/>
          <w:noProof/>
          <w:sz w:val="18"/>
          <w:szCs w:val="18"/>
        </w:rPr>
        <w:t> </w:t>
      </w:r>
      <w:r w:rsidRPr="004B2E72">
        <w:rPr>
          <w:rFonts w:ascii="Arial" w:hAnsi="Arial" w:cs="Arial"/>
          <w:noProof/>
          <w:sz w:val="18"/>
          <w:szCs w:val="18"/>
        </w:rPr>
        <w:t xml:space="preserve"> </w:t>
      </w:r>
      <w:r w:rsidRPr="004B2E72">
        <w:rPr>
          <w:rFonts w:ascii="Arial" w:hAnsi="Arial" w:cs="Arial"/>
          <w:noProof/>
          <w:sz w:val="18"/>
          <w:szCs w:val="18"/>
        </w:rPr>
        <w:t> </w:t>
      </w:r>
      <w:r w:rsidRPr="00B02F10">
        <w:rPr>
          <w:rFonts w:ascii="Arial" w:hAnsi="Arial" w:cs="Arial"/>
          <w:sz w:val="18"/>
          <w:szCs w:val="18"/>
        </w:rPr>
        <w:fldChar w:fldCharType="end"/>
      </w:r>
    </w:p>
    <w:p w14:paraId="5F8DA005" w14:textId="77777777" w:rsidR="006963ED" w:rsidRPr="004B2E72" w:rsidRDefault="006963ED" w:rsidP="006963ED">
      <w:pPr>
        <w:rPr>
          <w:rFonts w:ascii="Arial" w:hAnsi="Arial" w:cs="Arial"/>
          <w:sz w:val="18"/>
          <w:szCs w:val="18"/>
          <w:lang w:val="hu-HU"/>
        </w:rPr>
      </w:pPr>
    </w:p>
    <w:p w14:paraId="5740D275" w14:textId="77777777" w:rsidR="006963ED" w:rsidRPr="004B2E72" w:rsidRDefault="006963ED" w:rsidP="006963ED">
      <w:pPr>
        <w:rPr>
          <w:rFonts w:ascii="Arial" w:hAnsi="Arial" w:cs="Arial"/>
          <w:b/>
          <w:sz w:val="18"/>
          <w:szCs w:val="18"/>
          <w:lang w:val="hu-HU"/>
        </w:rPr>
      </w:pPr>
      <w:r w:rsidRPr="004B2E72">
        <w:rPr>
          <w:rFonts w:ascii="Arial" w:hAnsi="Arial" w:cs="Arial"/>
          <w:b/>
          <w:sz w:val="18"/>
          <w:szCs w:val="18"/>
          <w:lang w:val="hu-HU"/>
        </w:rPr>
        <w:t>UniCredit Bank Hungary Zrt.</w:t>
      </w:r>
    </w:p>
    <w:p w14:paraId="6CD6A8E5" w14:textId="77777777" w:rsidR="006963ED" w:rsidRPr="004B2E72" w:rsidRDefault="006963ED" w:rsidP="006963ED">
      <w:pPr>
        <w:rPr>
          <w:rFonts w:ascii="Arial" w:hAnsi="Arial" w:cs="Arial"/>
          <w:sz w:val="18"/>
          <w:szCs w:val="18"/>
          <w:lang w:val="hu-HU"/>
        </w:rPr>
      </w:pPr>
    </w:p>
    <w:p w14:paraId="021A4398" w14:textId="77777777" w:rsidR="006963ED" w:rsidRPr="004B2E72" w:rsidRDefault="006963ED" w:rsidP="006963ED">
      <w:pPr>
        <w:rPr>
          <w:rFonts w:ascii="Arial" w:hAnsi="Arial" w:cs="Arial"/>
          <w:sz w:val="18"/>
          <w:szCs w:val="18"/>
          <w:lang w:val="hu-HU"/>
        </w:rPr>
      </w:pPr>
    </w:p>
    <w:tbl>
      <w:tblPr>
        <w:tblW w:w="0" w:type="auto"/>
        <w:tblLook w:val="01E0" w:firstRow="1" w:lastRow="1" w:firstColumn="1" w:lastColumn="1" w:noHBand="0" w:noVBand="0"/>
      </w:tblPr>
      <w:tblGrid>
        <w:gridCol w:w="3320"/>
        <w:gridCol w:w="527"/>
        <w:gridCol w:w="3420"/>
      </w:tblGrid>
      <w:tr w:rsidR="006963ED" w:rsidRPr="004B2E72" w14:paraId="438C9513" w14:textId="77777777" w:rsidTr="009440B6">
        <w:tc>
          <w:tcPr>
            <w:tcW w:w="3320" w:type="dxa"/>
          </w:tcPr>
          <w:p w14:paraId="449FCEFF"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_______________________________</w:t>
            </w:r>
          </w:p>
        </w:tc>
        <w:tc>
          <w:tcPr>
            <w:tcW w:w="527" w:type="dxa"/>
          </w:tcPr>
          <w:p w14:paraId="41D4EFFF" w14:textId="77777777" w:rsidR="006963ED" w:rsidRPr="004B2E72" w:rsidRDefault="006963ED" w:rsidP="009440B6">
            <w:pPr>
              <w:rPr>
                <w:rFonts w:ascii="Arial" w:hAnsi="Arial" w:cs="Arial"/>
                <w:sz w:val="18"/>
                <w:szCs w:val="18"/>
                <w:lang w:val="hu-HU"/>
              </w:rPr>
            </w:pPr>
          </w:p>
        </w:tc>
        <w:tc>
          <w:tcPr>
            <w:tcW w:w="3420" w:type="dxa"/>
          </w:tcPr>
          <w:p w14:paraId="2107CE93"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_______________________________</w:t>
            </w:r>
          </w:p>
        </w:tc>
      </w:tr>
      <w:tr w:rsidR="006963ED" w:rsidRPr="004B2E72" w14:paraId="6C30510E" w14:textId="77777777" w:rsidTr="009440B6">
        <w:tc>
          <w:tcPr>
            <w:tcW w:w="3320" w:type="dxa"/>
          </w:tcPr>
          <w:p w14:paraId="033FD22C"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Név: </w:t>
            </w:r>
            <w:r w:rsidR="00337F65" w:rsidRPr="00B02F10">
              <w:rPr>
                <w:rFonts w:ascii="Arial" w:hAnsi="Arial" w:cs="Arial"/>
                <w:sz w:val="18"/>
                <w:szCs w:val="18"/>
                <w:lang w:val="hu-HU"/>
              </w:rPr>
              <w:fldChar w:fldCharType="begin">
                <w:ffData>
                  <w:name w:val="Text8"/>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c>
          <w:tcPr>
            <w:tcW w:w="527" w:type="dxa"/>
          </w:tcPr>
          <w:p w14:paraId="426E9469" w14:textId="77777777" w:rsidR="006963ED" w:rsidRPr="004B2E72" w:rsidRDefault="006963ED" w:rsidP="009440B6">
            <w:pPr>
              <w:rPr>
                <w:rFonts w:ascii="Arial" w:hAnsi="Arial" w:cs="Arial"/>
                <w:sz w:val="18"/>
                <w:szCs w:val="18"/>
                <w:lang w:val="hu-HU"/>
              </w:rPr>
            </w:pPr>
          </w:p>
        </w:tc>
        <w:tc>
          <w:tcPr>
            <w:tcW w:w="3420" w:type="dxa"/>
          </w:tcPr>
          <w:p w14:paraId="2740635B"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Név: </w:t>
            </w:r>
            <w:r w:rsidR="00337F65" w:rsidRPr="00B02F10">
              <w:rPr>
                <w:rFonts w:ascii="Arial" w:hAnsi="Arial" w:cs="Arial"/>
                <w:sz w:val="18"/>
                <w:szCs w:val="18"/>
                <w:lang w:val="hu-HU"/>
              </w:rPr>
              <w:fldChar w:fldCharType="begin">
                <w:ffData>
                  <w:name w:val="Text9"/>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r>
      <w:tr w:rsidR="006963ED" w:rsidRPr="004B2E72" w14:paraId="5663AEC7" w14:textId="77777777" w:rsidTr="009440B6">
        <w:tc>
          <w:tcPr>
            <w:tcW w:w="3320" w:type="dxa"/>
          </w:tcPr>
          <w:p w14:paraId="14A26C5E"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Beosztás: </w:t>
            </w:r>
            <w:r w:rsidR="00337F65" w:rsidRPr="00B02F10">
              <w:rPr>
                <w:rFonts w:ascii="Arial" w:hAnsi="Arial" w:cs="Arial"/>
                <w:sz w:val="18"/>
                <w:szCs w:val="18"/>
                <w:lang w:val="hu-HU"/>
              </w:rPr>
              <w:fldChar w:fldCharType="begin">
                <w:ffData>
                  <w:name w:val="Text10"/>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c>
          <w:tcPr>
            <w:tcW w:w="527" w:type="dxa"/>
          </w:tcPr>
          <w:p w14:paraId="36240361" w14:textId="77777777" w:rsidR="006963ED" w:rsidRPr="004B2E72" w:rsidRDefault="006963ED" w:rsidP="009440B6">
            <w:pPr>
              <w:rPr>
                <w:rFonts w:ascii="Arial" w:hAnsi="Arial" w:cs="Arial"/>
                <w:sz w:val="18"/>
                <w:szCs w:val="18"/>
                <w:lang w:val="hu-HU"/>
              </w:rPr>
            </w:pPr>
          </w:p>
        </w:tc>
        <w:tc>
          <w:tcPr>
            <w:tcW w:w="3420" w:type="dxa"/>
          </w:tcPr>
          <w:p w14:paraId="1EA260AE"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Beosztás: </w:t>
            </w:r>
            <w:r w:rsidR="00337F65" w:rsidRPr="00B02F10">
              <w:rPr>
                <w:rFonts w:ascii="Arial" w:hAnsi="Arial" w:cs="Arial"/>
                <w:sz w:val="18"/>
                <w:szCs w:val="18"/>
                <w:lang w:val="hu-HU"/>
              </w:rPr>
              <w:fldChar w:fldCharType="begin">
                <w:ffData>
                  <w:name w:val="Text11"/>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r>
      <w:tr w:rsidR="006963ED" w:rsidRPr="004B2E72" w14:paraId="399B103D" w14:textId="77777777" w:rsidTr="009440B6">
        <w:tc>
          <w:tcPr>
            <w:tcW w:w="3320" w:type="dxa"/>
          </w:tcPr>
          <w:p w14:paraId="4934F1A4"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Dátum: </w:t>
            </w:r>
            <w:r w:rsidR="00337F65" w:rsidRPr="00B02F10">
              <w:rPr>
                <w:rFonts w:ascii="Arial" w:hAnsi="Arial" w:cs="Arial"/>
                <w:sz w:val="18"/>
                <w:szCs w:val="18"/>
                <w:lang w:val="hu-HU"/>
              </w:rPr>
              <w:fldChar w:fldCharType="begin">
                <w:ffData>
                  <w:name w:val="Text12"/>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c>
          <w:tcPr>
            <w:tcW w:w="527" w:type="dxa"/>
          </w:tcPr>
          <w:p w14:paraId="0F270942" w14:textId="77777777" w:rsidR="006963ED" w:rsidRPr="004B2E72" w:rsidRDefault="006963ED" w:rsidP="009440B6">
            <w:pPr>
              <w:rPr>
                <w:rFonts w:ascii="Arial" w:hAnsi="Arial" w:cs="Arial"/>
                <w:sz w:val="18"/>
                <w:szCs w:val="18"/>
                <w:lang w:val="hu-HU"/>
              </w:rPr>
            </w:pPr>
          </w:p>
        </w:tc>
        <w:tc>
          <w:tcPr>
            <w:tcW w:w="3420" w:type="dxa"/>
          </w:tcPr>
          <w:p w14:paraId="679AD2EF"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Dátum: </w:t>
            </w:r>
            <w:r w:rsidR="00337F65" w:rsidRPr="00B02F10">
              <w:rPr>
                <w:rFonts w:ascii="Arial" w:hAnsi="Arial" w:cs="Arial"/>
                <w:sz w:val="18"/>
                <w:szCs w:val="18"/>
                <w:lang w:val="hu-HU"/>
              </w:rPr>
              <w:fldChar w:fldCharType="begin">
                <w:ffData>
                  <w:name w:val="Text13"/>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r>
    </w:tbl>
    <w:p w14:paraId="0CCABFD7" w14:textId="77777777" w:rsidR="006963ED" w:rsidRPr="004B2E72" w:rsidRDefault="006963ED" w:rsidP="006963ED">
      <w:pPr>
        <w:rPr>
          <w:rFonts w:ascii="Arial" w:hAnsi="Arial" w:cs="Arial"/>
          <w:sz w:val="18"/>
          <w:szCs w:val="18"/>
          <w:lang w:val="hu-HU"/>
        </w:rPr>
      </w:pPr>
    </w:p>
    <w:p w14:paraId="592E601D" w14:textId="77777777" w:rsidR="006963ED" w:rsidRPr="004B2E72" w:rsidRDefault="006963ED" w:rsidP="006963ED">
      <w:pPr>
        <w:rPr>
          <w:rFonts w:ascii="Arial" w:hAnsi="Arial" w:cs="Arial"/>
          <w:sz w:val="18"/>
          <w:szCs w:val="18"/>
          <w:lang w:val="hu-HU"/>
        </w:rPr>
      </w:pPr>
    </w:p>
    <w:p w14:paraId="632A1D89" w14:textId="77777777" w:rsidR="006963ED" w:rsidRPr="004B2E72" w:rsidRDefault="00337F65" w:rsidP="006963ED">
      <w:pPr>
        <w:rPr>
          <w:rFonts w:ascii="Arial" w:hAnsi="Arial" w:cs="Arial"/>
          <w:b/>
          <w:sz w:val="18"/>
          <w:szCs w:val="18"/>
          <w:lang w:val="hu-HU"/>
        </w:rPr>
      </w:pPr>
      <w:r w:rsidRPr="00B02F10">
        <w:rPr>
          <w:rFonts w:ascii="Arial" w:hAnsi="Arial" w:cs="Arial"/>
          <w:b/>
          <w:sz w:val="18"/>
          <w:szCs w:val="18"/>
          <w:lang w:val="hu-HU"/>
        </w:rPr>
        <w:fldChar w:fldCharType="begin">
          <w:ffData>
            <w:name w:val="Text7"/>
            <w:enabled/>
            <w:calcOnExit w:val="0"/>
            <w:textInput/>
          </w:ffData>
        </w:fldChar>
      </w:r>
      <w:r w:rsidR="006963ED" w:rsidRPr="004B2E72">
        <w:rPr>
          <w:rFonts w:ascii="Arial" w:hAnsi="Arial" w:cs="Arial"/>
          <w:b/>
          <w:sz w:val="18"/>
          <w:szCs w:val="18"/>
          <w:lang w:val="hu-HU"/>
        </w:rPr>
        <w:instrText xml:space="preserve"> FORMTEXT </w:instrText>
      </w:r>
      <w:r w:rsidRPr="00B02F10">
        <w:rPr>
          <w:rFonts w:ascii="Arial" w:hAnsi="Arial" w:cs="Arial"/>
          <w:b/>
          <w:sz w:val="18"/>
          <w:szCs w:val="18"/>
          <w:lang w:val="hu-HU"/>
        </w:rPr>
      </w:r>
      <w:r w:rsidRPr="00B02F10">
        <w:rPr>
          <w:rFonts w:ascii="Arial" w:hAnsi="Arial" w:cs="Arial"/>
          <w:b/>
          <w:sz w:val="18"/>
          <w:szCs w:val="18"/>
          <w:lang w:val="hu-HU"/>
        </w:rPr>
        <w:fldChar w:fldCharType="separate"/>
      </w:r>
      <w:r w:rsidR="006963ED" w:rsidRPr="004B2E72">
        <w:rPr>
          <w:rFonts w:ascii="Arial" w:hAnsi="Arial" w:cs="Arial"/>
          <w:b/>
          <w:noProof/>
          <w:sz w:val="18"/>
          <w:szCs w:val="18"/>
          <w:lang w:val="hu-HU"/>
        </w:rPr>
        <w:t> </w:t>
      </w:r>
      <w:r w:rsidR="006963ED" w:rsidRPr="004B2E72">
        <w:rPr>
          <w:rFonts w:ascii="Arial" w:hAnsi="Arial" w:cs="Arial"/>
          <w:b/>
          <w:noProof/>
          <w:sz w:val="18"/>
          <w:szCs w:val="18"/>
          <w:lang w:val="hu-HU"/>
        </w:rPr>
        <w:t> </w:t>
      </w:r>
      <w:r w:rsidR="006963ED" w:rsidRPr="004B2E72">
        <w:rPr>
          <w:rFonts w:ascii="Arial" w:hAnsi="Arial" w:cs="Arial"/>
          <w:b/>
          <w:noProof/>
          <w:sz w:val="18"/>
          <w:szCs w:val="18"/>
          <w:lang w:val="hu-HU"/>
        </w:rPr>
        <w:t> </w:t>
      </w:r>
      <w:r w:rsidR="006963ED" w:rsidRPr="004B2E72">
        <w:rPr>
          <w:rFonts w:ascii="Arial" w:hAnsi="Arial" w:cs="Arial"/>
          <w:b/>
          <w:noProof/>
          <w:sz w:val="18"/>
          <w:szCs w:val="18"/>
          <w:lang w:val="hu-HU"/>
        </w:rPr>
        <w:t> </w:t>
      </w:r>
      <w:r w:rsidR="006963ED" w:rsidRPr="004B2E72">
        <w:rPr>
          <w:rFonts w:ascii="Arial" w:hAnsi="Arial" w:cs="Arial"/>
          <w:b/>
          <w:noProof/>
          <w:sz w:val="18"/>
          <w:szCs w:val="18"/>
          <w:lang w:val="hu-HU"/>
        </w:rPr>
        <w:t> </w:t>
      </w:r>
      <w:r w:rsidRPr="00B02F10">
        <w:rPr>
          <w:rFonts w:ascii="Arial" w:hAnsi="Arial" w:cs="Arial"/>
          <w:b/>
          <w:sz w:val="18"/>
          <w:szCs w:val="18"/>
          <w:lang w:val="hu-HU"/>
        </w:rPr>
        <w:fldChar w:fldCharType="end"/>
      </w:r>
      <w:r w:rsidR="006963ED" w:rsidRPr="004B2E72">
        <w:rPr>
          <w:rFonts w:ascii="Arial" w:hAnsi="Arial" w:cs="Arial"/>
          <w:b/>
          <w:sz w:val="18"/>
          <w:szCs w:val="18"/>
          <w:lang w:val="hu-HU"/>
        </w:rPr>
        <w:t xml:space="preserve"> (Ügyfél)</w:t>
      </w:r>
    </w:p>
    <w:p w14:paraId="61BC0B47" w14:textId="77777777" w:rsidR="006963ED" w:rsidRPr="004B2E72" w:rsidRDefault="006963ED" w:rsidP="006963ED">
      <w:pPr>
        <w:rPr>
          <w:rFonts w:ascii="Arial" w:hAnsi="Arial" w:cs="Arial"/>
          <w:sz w:val="18"/>
          <w:szCs w:val="18"/>
          <w:lang w:val="hu-HU"/>
        </w:rPr>
      </w:pPr>
    </w:p>
    <w:p w14:paraId="06097BF6" w14:textId="77777777" w:rsidR="006963ED" w:rsidRPr="004B2E72" w:rsidRDefault="006963ED" w:rsidP="006963ED">
      <w:pPr>
        <w:rPr>
          <w:rFonts w:ascii="Arial" w:hAnsi="Arial" w:cs="Arial"/>
          <w:sz w:val="18"/>
          <w:szCs w:val="18"/>
          <w:lang w:val="hu-HU"/>
        </w:rPr>
      </w:pPr>
    </w:p>
    <w:tbl>
      <w:tblPr>
        <w:tblW w:w="0" w:type="auto"/>
        <w:tblLook w:val="01E0" w:firstRow="1" w:lastRow="1" w:firstColumn="1" w:lastColumn="1" w:noHBand="0" w:noVBand="0"/>
      </w:tblPr>
      <w:tblGrid>
        <w:gridCol w:w="3320"/>
        <w:gridCol w:w="527"/>
        <w:gridCol w:w="3420"/>
      </w:tblGrid>
      <w:tr w:rsidR="006963ED" w:rsidRPr="004B2E72" w14:paraId="38D0AAA3" w14:textId="77777777" w:rsidTr="009440B6">
        <w:tc>
          <w:tcPr>
            <w:tcW w:w="3181" w:type="dxa"/>
          </w:tcPr>
          <w:p w14:paraId="34E545B0"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_______________________________</w:t>
            </w:r>
          </w:p>
        </w:tc>
        <w:tc>
          <w:tcPr>
            <w:tcW w:w="527" w:type="dxa"/>
          </w:tcPr>
          <w:p w14:paraId="5AAF490D" w14:textId="77777777" w:rsidR="006963ED" w:rsidRPr="004B2E72" w:rsidRDefault="006963ED" w:rsidP="009440B6">
            <w:pPr>
              <w:rPr>
                <w:rFonts w:ascii="Arial" w:hAnsi="Arial" w:cs="Arial"/>
                <w:sz w:val="18"/>
                <w:szCs w:val="18"/>
                <w:lang w:val="hu-HU"/>
              </w:rPr>
            </w:pPr>
          </w:p>
        </w:tc>
        <w:tc>
          <w:tcPr>
            <w:tcW w:w="3420" w:type="dxa"/>
          </w:tcPr>
          <w:p w14:paraId="119268F1"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_______________________________</w:t>
            </w:r>
          </w:p>
        </w:tc>
      </w:tr>
      <w:tr w:rsidR="006963ED" w:rsidRPr="004B2E72" w14:paraId="5238C233" w14:textId="77777777" w:rsidTr="009440B6">
        <w:tc>
          <w:tcPr>
            <w:tcW w:w="3181" w:type="dxa"/>
          </w:tcPr>
          <w:p w14:paraId="382EF4D3"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Név: </w:t>
            </w:r>
            <w:r w:rsidR="00337F65" w:rsidRPr="00B02F10">
              <w:rPr>
                <w:rFonts w:ascii="Arial" w:hAnsi="Arial" w:cs="Arial"/>
                <w:sz w:val="18"/>
                <w:szCs w:val="18"/>
                <w:lang w:val="hu-HU"/>
              </w:rPr>
              <w:fldChar w:fldCharType="begin">
                <w:ffData>
                  <w:name w:val="Text14"/>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c>
          <w:tcPr>
            <w:tcW w:w="527" w:type="dxa"/>
          </w:tcPr>
          <w:p w14:paraId="7C7312AC" w14:textId="77777777" w:rsidR="006963ED" w:rsidRPr="004B2E72" w:rsidRDefault="006963ED" w:rsidP="009440B6">
            <w:pPr>
              <w:rPr>
                <w:rFonts w:ascii="Arial" w:hAnsi="Arial" w:cs="Arial"/>
                <w:sz w:val="18"/>
                <w:szCs w:val="18"/>
                <w:lang w:val="hu-HU"/>
              </w:rPr>
            </w:pPr>
          </w:p>
        </w:tc>
        <w:tc>
          <w:tcPr>
            <w:tcW w:w="3420" w:type="dxa"/>
          </w:tcPr>
          <w:p w14:paraId="65A05063"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Név: </w:t>
            </w:r>
            <w:r w:rsidR="00337F65" w:rsidRPr="00B02F10">
              <w:rPr>
                <w:rFonts w:ascii="Arial" w:hAnsi="Arial" w:cs="Arial"/>
                <w:sz w:val="18"/>
                <w:szCs w:val="18"/>
                <w:lang w:val="hu-HU"/>
              </w:rPr>
              <w:fldChar w:fldCharType="begin">
                <w:ffData>
                  <w:name w:val="Text15"/>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r>
      <w:tr w:rsidR="006963ED" w:rsidRPr="004B2E72" w14:paraId="1AAFB3B0" w14:textId="77777777" w:rsidTr="009440B6">
        <w:tc>
          <w:tcPr>
            <w:tcW w:w="3181" w:type="dxa"/>
          </w:tcPr>
          <w:p w14:paraId="667F0F5E"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Beosztás: </w:t>
            </w:r>
            <w:r w:rsidR="00337F65" w:rsidRPr="00B02F10">
              <w:rPr>
                <w:rFonts w:ascii="Arial" w:hAnsi="Arial" w:cs="Arial"/>
                <w:sz w:val="18"/>
                <w:szCs w:val="18"/>
                <w:lang w:val="hu-HU"/>
              </w:rPr>
              <w:fldChar w:fldCharType="begin">
                <w:ffData>
                  <w:name w:val="Text16"/>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c>
          <w:tcPr>
            <w:tcW w:w="527" w:type="dxa"/>
          </w:tcPr>
          <w:p w14:paraId="337D781E" w14:textId="77777777" w:rsidR="006963ED" w:rsidRPr="004B2E72" w:rsidRDefault="006963ED" w:rsidP="009440B6">
            <w:pPr>
              <w:rPr>
                <w:rFonts w:ascii="Arial" w:hAnsi="Arial" w:cs="Arial"/>
                <w:sz w:val="18"/>
                <w:szCs w:val="18"/>
                <w:lang w:val="hu-HU"/>
              </w:rPr>
            </w:pPr>
          </w:p>
        </w:tc>
        <w:tc>
          <w:tcPr>
            <w:tcW w:w="3420" w:type="dxa"/>
          </w:tcPr>
          <w:p w14:paraId="6F75F11C"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Beosztás: </w:t>
            </w:r>
            <w:r w:rsidR="00337F65" w:rsidRPr="00B02F10">
              <w:rPr>
                <w:rFonts w:ascii="Arial" w:hAnsi="Arial" w:cs="Arial"/>
                <w:sz w:val="18"/>
                <w:szCs w:val="18"/>
                <w:lang w:val="hu-HU"/>
              </w:rPr>
              <w:fldChar w:fldCharType="begin">
                <w:ffData>
                  <w:name w:val="Text17"/>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r>
      <w:tr w:rsidR="006963ED" w:rsidRPr="008E63EF" w14:paraId="35183ECA" w14:textId="77777777" w:rsidTr="009440B6">
        <w:tc>
          <w:tcPr>
            <w:tcW w:w="3181" w:type="dxa"/>
          </w:tcPr>
          <w:p w14:paraId="618D2BCB" w14:textId="77777777" w:rsidR="006963ED" w:rsidRPr="004B2E72" w:rsidRDefault="006963ED" w:rsidP="009440B6">
            <w:pPr>
              <w:rPr>
                <w:rFonts w:ascii="Arial" w:hAnsi="Arial" w:cs="Arial"/>
                <w:sz w:val="18"/>
                <w:szCs w:val="18"/>
                <w:lang w:val="hu-HU"/>
              </w:rPr>
            </w:pPr>
            <w:r w:rsidRPr="004B2E72">
              <w:rPr>
                <w:rFonts w:ascii="Arial" w:hAnsi="Arial" w:cs="Arial"/>
                <w:sz w:val="18"/>
                <w:szCs w:val="18"/>
                <w:lang w:val="hu-HU"/>
              </w:rPr>
              <w:t xml:space="preserve">Dátum: </w:t>
            </w:r>
            <w:r w:rsidR="00337F65" w:rsidRPr="00B02F10">
              <w:rPr>
                <w:rFonts w:ascii="Arial" w:hAnsi="Arial" w:cs="Arial"/>
                <w:sz w:val="18"/>
                <w:szCs w:val="18"/>
                <w:lang w:val="hu-HU"/>
              </w:rPr>
              <w:fldChar w:fldCharType="begin">
                <w:ffData>
                  <w:name w:val="Text18"/>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c>
          <w:tcPr>
            <w:tcW w:w="527" w:type="dxa"/>
          </w:tcPr>
          <w:p w14:paraId="7FD6082C" w14:textId="77777777" w:rsidR="006963ED" w:rsidRPr="004B2E72" w:rsidRDefault="006963ED" w:rsidP="009440B6">
            <w:pPr>
              <w:rPr>
                <w:rFonts w:ascii="Arial" w:hAnsi="Arial" w:cs="Arial"/>
                <w:sz w:val="18"/>
                <w:szCs w:val="18"/>
                <w:lang w:val="hu-HU"/>
              </w:rPr>
            </w:pPr>
          </w:p>
        </w:tc>
        <w:tc>
          <w:tcPr>
            <w:tcW w:w="3420" w:type="dxa"/>
          </w:tcPr>
          <w:p w14:paraId="510482BC" w14:textId="77777777" w:rsidR="006963ED" w:rsidRPr="008E63EF" w:rsidRDefault="006963ED" w:rsidP="009440B6">
            <w:pPr>
              <w:rPr>
                <w:rFonts w:ascii="Arial" w:hAnsi="Arial" w:cs="Arial"/>
                <w:sz w:val="18"/>
                <w:szCs w:val="18"/>
                <w:lang w:val="hu-HU"/>
              </w:rPr>
            </w:pPr>
            <w:r w:rsidRPr="004B2E72">
              <w:rPr>
                <w:rFonts w:ascii="Arial" w:hAnsi="Arial" w:cs="Arial"/>
                <w:sz w:val="18"/>
                <w:szCs w:val="18"/>
                <w:lang w:val="hu-HU"/>
              </w:rPr>
              <w:t xml:space="preserve">Dátum: </w:t>
            </w:r>
            <w:r w:rsidR="00337F65" w:rsidRPr="00B02F10">
              <w:rPr>
                <w:rFonts w:ascii="Arial" w:hAnsi="Arial" w:cs="Arial"/>
                <w:sz w:val="18"/>
                <w:szCs w:val="18"/>
                <w:lang w:val="hu-HU"/>
              </w:rPr>
              <w:fldChar w:fldCharType="begin">
                <w:ffData>
                  <w:name w:val="Text19"/>
                  <w:enabled/>
                  <w:calcOnExit w:val="0"/>
                  <w:textInput/>
                </w:ffData>
              </w:fldChar>
            </w:r>
            <w:r w:rsidRPr="004B2E72">
              <w:rPr>
                <w:rFonts w:ascii="Arial" w:hAnsi="Arial" w:cs="Arial"/>
                <w:sz w:val="18"/>
                <w:szCs w:val="18"/>
                <w:lang w:val="hu-HU"/>
              </w:rPr>
              <w:instrText xml:space="preserve"> FORMTEXT </w:instrText>
            </w:r>
            <w:r w:rsidR="00337F65" w:rsidRPr="00B02F10">
              <w:rPr>
                <w:rFonts w:ascii="Arial" w:hAnsi="Arial" w:cs="Arial"/>
                <w:sz w:val="18"/>
                <w:szCs w:val="18"/>
                <w:lang w:val="hu-HU"/>
              </w:rPr>
            </w:r>
            <w:r w:rsidR="00337F65" w:rsidRPr="00B02F10">
              <w:rPr>
                <w:rFonts w:ascii="Arial" w:hAnsi="Arial" w:cs="Arial"/>
                <w:sz w:val="18"/>
                <w:szCs w:val="18"/>
                <w:lang w:val="hu-HU"/>
              </w:rPr>
              <w:fldChar w:fldCharType="separate"/>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Pr="004B2E72">
              <w:rPr>
                <w:rFonts w:ascii="Arial" w:hAnsi="Arial" w:cs="Arial"/>
                <w:noProof/>
                <w:sz w:val="18"/>
                <w:szCs w:val="18"/>
                <w:lang w:val="hu-HU"/>
              </w:rPr>
              <w:t> </w:t>
            </w:r>
            <w:r w:rsidR="00337F65" w:rsidRPr="00B02F10">
              <w:rPr>
                <w:rFonts w:ascii="Arial" w:hAnsi="Arial" w:cs="Arial"/>
                <w:sz w:val="18"/>
                <w:szCs w:val="18"/>
                <w:lang w:val="hu-HU"/>
              </w:rPr>
              <w:fldChar w:fldCharType="end"/>
            </w:r>
          </w:p>
        </w:tc>
      </w:tr>
    </w:tbl>
    <w:p w14:paraId="7E2D92B6" w14:textId="77777777" w:rsidR="006963ED" w:rsidRDefault="006963ED" w:rsidP="00453C27">
      <w:pPr>
        <w:rPr>
          <w:rFonts w:ascii="Arial" w:hAnsi="Arial" w:cs="Arial"/>
          <w:b/>
          <w:sz w:val="18"/>
          <w:szCs w:val="18"/>
          <w:lang w:val="hu-HU"/>
        </w:rPr>
      </w:pPr>
    </w:p>
    <w:sectPr w:rsidR="006963ED" w:rsidSect="00DF2C5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D462" w14:textId="77777777" w:rsidR="0018225A" w:rsidRDefault="0018225A" w:rsidP="006963ED">
      <w:r>
        <w:separator/>
      </w:r>
    </w:p>
  </w:endnote>
  <w:endnote w:type="continuationSeparator" w:id="0">
    <w:p w14:paraId="0E2B5703" w14:textId="77777777" w:rsidR="0018225A" w:rsidRDefault="0018225A" w:rsidP="0069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BA60" w14:textId="77777777" w:rsidR="006F59D3" w:rsidRDefault="006F5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640B" w14:textId="77777777" w:rsidR="006F59D3" w:rsidRDefault="006F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F19E" w14:textId="77777777" w:rsidR="006F59D3" w:rsidRDefault="006F5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4B2A" w14:textId="77777777" w:rsidR="0018225A" w:rsidRDefault="0018225A" w:rsidP="006963ED">
      <w:r>
        <w:separator/>
      </w:r>
    </w:p>
  </w:footnote>
  <w:footnote w:type="continuationSeparator" w:id="0">
    <w:p w14:paraId="4FCEE5BB" w14:textId="77777777" w:rsidR="0018225A" w:rsidRDefault="0018225A" w:rsidP="006963ED">
      <w:r>
        <w:continuationSeparator/>
      </w:r>
    </w:p>
  </w:footnote>
  <w:footnote w:id="1">
    <w:p w14:paraId="57C65849" w14:textId="77777777" w:rsidR="006963ED" w:rsidRPr="003938E2" w:rsidRDefault="006963ED" w:rsidP="006963ED">
      <w:pPr>
        <w:pStyle w:val="FootnoteText"/>
        <w:rPr>
          <w:lang w:val="hu-HU"/>
        </w:rPr>
      </w:pPr>
      <w:r w:rsidRPr="000B4927">
        <w:rPr>
          <w:rStyle w:val="FootnoteReference"/>
        </w:rPr>
        <w:footnoteRef/>
      </w:r>
      <w:r w:rsidRPr="00691831">
        <w:rPr>
          <w:lang w:val="hu-HU"/>
        </w:rPr>
        <w:t xml:space="preserve"> </w:t>
      </w:r>
      <w:r w:rsidRPr="000B4927">
        <w:rPr>
          <w:rFonts w:ascii="Arial" w:hAnsi="Arial" w:cs="Arial"/>
          <w:sz w:val="14"/>
          <w:szCs w:val="18"/>
          <w:lang w:val="hu-HU"/>
        </w:rPr>
        <w:t>Kizárólag azonnali devizaátváltási ügyletet (spot) kötő Ügyfelek esetében a mellékletet nem szükséges kitölteni és aláírni.</w:t>
      </w:r>
    </w:p>
  </w:footnote>
  <w:footnote w:id="2">
    <w:p w14:paraId="712AC68F" w14:textId="658E0858" w:rsidR="00EB3249" w:rsidRPr="001B2D79" w:rsidRDefault="00EB3249">
      <w:pPr>
        <w:pStyle w:val="FootnoteText"/>
        <w:rPr>
          <w:lang w:val="hu-HU"/>
        </w:rPr>
      </w:pPr>
      <w:r>
        <w:rPr>
          <w:rStyle w:val="FootnoteReference"/>
        </w:rPr>
        <w:footnoteRef/>
      </w:r>
      <w:r w:rsidRPr="001B2D79">
        <w:rPr>
          <w:lang w:val="hu-HU"/>
        </w:rPr>
        <w:t xml:space="preserve"> </w:t>
      </w:r>
      <w:r>
        <w:rPr>
          <w:lang w:val="hu-HU"/>
        </w:rPr>
        <w:t>NFC- Ügyfél esetében lehetséges választás.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B7E6" w14:textId="77777777" w:rsidR="006F59D3" w:rsidRDefault="006F5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0985" w14:textId="10D18E17" w:rsidR="006963ED" w:rsidRDefault="006963ED">
    <w:pPr>
      <w:pStyle w:val="Header"/>
    </w:pPr>
    <w:r w:rsidRPr="006963ED">
      <w:rPr>
        <w:noProof/>
        <w:lang w:val="en-US"/>
      </w:rPr>
      <w:drawing>
        <wp:inline distT="0" distB="0" distL="0" distR="0" wp14:anchorId="74693E49" wp14:editId="5244CBA4">
          <wp:extent cx="2647950" cy="742950"/>
          <wp:effectExtent l="19050" t="0" r="0" b="0"/>
          <wp:docPr id="3" name="Picture 1" descr="logo_ú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új"/>
                  <pic:cNvPicPr>
                    <a:picLocks noChangeAspect="1" noChangeArrowheads="1"/>
                  </pic:cNvPicPr>
                </pic:nvPicPr>
                <pic:blipFill>
                  <a:blip r:embed="rId1"/>
                  <a:srcRect/>
                  <a:stretch>
                    <a:fillRect/>
                  </a:stretch>
                </pic:blipFill>
                <pic:spPr bwMode="auto">
                  <a:xfrm>
                    <a:off x="0" y="0"/>
                    <a:ext cx="2647950" cy="7429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C89A" w14:textId="77777777" w:rsidR="006F59D3" w:rsidRDefault="006F5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1EC"/>
    <w:multiLevelType w:val="hybridMultilevel"/>
    <w:tmpl w:val="931639B0"/>
    <w:lvl w:ilvl="0" w:tplc="0C1AC2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2E260F"/>
    <w:multiLevelType w:val="hybridMultilevel"/>
    <w:tmpl w:val="5B6A81E8"/>
    <w:lvl w:ilvl="0" w:tplc="0407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7A2170"/>
    <w:multiLevelType w:val="hybridMultilevel"/>
    <w:tmpl w:val="964A09FE"/>
    <w:lvl w:ilvl="0" w:tplc="0C1AC22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DFA00A2"/>
    <w:multiLevelType w:val="hybridMultilevel"/>
    <w:tmpl w:val="D08E5EB4"/>
    <w:lvl w:ilvl="0" w:tplc="0C1AC2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2271FF0"/>
    <w:multiLevelType w:val="hybridMultilevel"/>
    <w:tmpl w:val="AC2A7362"/>
    <w:lvl w:ilvl="0" w:tplc="F4F63DCE">
      <w:start w:val="1"/>
      <w:numFmt w:val="lowerLetter"/>
      <w:lvlText w:val="(%1)"/>
      <w:lvlJc w:val="left"/>
      <w:pPr>
        <w:ind w:left="720" w:hanging="360"/>
      </w:pPr>
      <w:rPr>
        <w:rFonts w:ascii="Arial" w:eastAsia="Times New Roman" w:hAnsi="Arial" w:cs="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BD00B33"/>
    <w:multiLevelType w:val="hybridMultilevel"/>
    <w:tmpl w:val="A61C1ED2"/>
    <w:lvl w:ilvl="0" w:tplc="0C1AC2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ED411A3"/>
    <w:multiLevelType w:val="hybridMultilevel"/>
    <w:tmpl w:val="5F24481A"/>
    <w:lvl w:ilvl="0" w:tplc="9ACAB714">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00939395">
    <w:abstractNumId w:val="4"/>
  </w:num>
  <w:num w:numId="2" w16cid:durableId="689373807">
    <w:abstractNumId w:val="6"/>
  </w:num>
  <w:num w:numId="3" w16cid:durableId="703408880">
    <w:abstractNumId w:val="5"/>
  </w:num>
  <w:num w:numId="4" w16cid:durableId="1008599534">
    <w:abstractNumId w:val="3"/>
  </w:num>
  <w:num w:numId="5" w16cid:durableId="1238250042">
    <w:abstractNumId w:val="0"/>
  </w:num>
  <w:num w:numId="6" w16cid:durableId="1177035107">
    <w:abstractNumId w:val="2"/>
  </w:num>
  <w:num w:numId="7" w16cid:durableId="2071228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SWqFCaXpG7zMiRv9KCU+eqY2/0fwE4HWWeZLeubn8n0jqmdhBHGEbR63raALhFoM19T8T3RfGxMPT/4naYixFw==" w:salt="Tmd44qFU/ml6p3Uo7Aqpkw=="/>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3ED"/>
    <w:rsid w:val="00007BA6"/>
    <w:rsid w:val="00044893"/>
    <w:rsid w:val="000B2BBD"/>
    <w:rsid w:val="00136109"/>
    <w:rsid w:val="00174FC4"/>
    <w:rsid w:val="0018225A"/>
    <w:rsid w:val="0019185F"/>
    <w:rsid w:val="001A202D"/>
    <w:rsid w:val="001B2D79"/>
    <w:rsid w:val="001E50BB"/>
    <w:rsid w:val="001F1F13"/>
    <w:rsid w:val="00213471"/>
    <w:rsid w:val="002336CF"/>
    <w:rsid w:val="002345B6"/>
    <w:rsid w:val="00296543"/>
    <w:rsid w:val="002B0BAD"/>
    <w:rsid w:val="002B3AA4"/>
    <w:rsid w:val="002D394C"/>
    <w:rsid w:val="0033135F"/>
    <w:rsid w:val="00337F65"/>
    <w:rsid w:val="003530FE"/>
    <w:rsid w:val="00357FDD"/>
    <w:rsid w:val="00372B0F"/>
    <w:rsid w:val="003D4786"/>
    <w:rsid w:val="00403F11"/>
    <w:rsid w:val="00453C27"/>
    <w:rsid w:val="00460404"/>
    <w:rsid w:val="004A55C0"/>
    <w:rsid w:val="004B2E72"/>
    <w:rsid w:val="004F5E66"/>
    <w:rsid w:val="00502B90"/>
    <w:rsid w:val="00542658"/>
    <w:rsid w:val="0056034B"/>
    <w:rsid w:val="00561EC4"/>
    <w:rsid w:val="005A560E"/>
    <w:rsid w:val="005C3503"/>
    <w:rsid w:val="005C70EF"/>
    <w:rsid w:val="0063418F"/>
    <w:rsid w:val="006963ED"/>
    <w:rsid w:val="006E4751"/>
    <w:rsid w:val="006F59D3"/>
    <w:rsid w:val="00704C8B"/>
    <w:rsid w:val="0073711D"/>
    <w:rsid w:val="007428A7"/>
    <w:rsid w:val="00771A49"/>
    <w:rsid w:val="007A6630"/>
    <w:rsid w:val="007D58A0"/>
    <w:rsid w:val="007F3B40"/>
    <w:rsid w:val="007F41C0"/>
    <w:rsid w:val="0087747F"/>
    <w:rsid w:val="0089658D"/>
    <w:rsid w:val="008E29DF"/>
    <w:rsid w:val="008E5BCC"/>
    <w:rsid w:val="008F05B4"/>
    <w:rsid w:val="00971299"/>
    <w:rsid w:val="00984291"/>
    <w:rsid w:val="0099567E"/>
    <w:rsid w:val="00A254F7"/>
    <w:rsid w:val="00A379C3"/>
    <w:rsid w:val="00A56614"/>
    <w:rsid w:val="00A64FB9"/>
    <w:rsid w:val="00B02F10"/>
    <w:rsid w:val="00B14A6D"/>
    <w:rsid w:val="00B92778"/>
    <w:rsid w:val="00BB74E0"/>
    <w:rsid w:val="00C140F1"/>
    <w:rsid w:val="00C5415F"/>
    <w:rsid w:val="00C80394"/>
    <w:rsid w:val="00D04234"/>
    <w:rsid w:val="00DA6BF9"/>
    <w:rsid w:val="00DB3000"/>
    <w:rsid w:val="00DE69AC"/>
    <w:rsid w:val="00DF2C5F"/>
    <w:rsid w:val="00E11964"/>
    <w:rsid w:val="00E162EE"/>
    <w:rsid w:val="00E26651"/>
    <w:rsid w:val="00E4278E"/>
    <w:rsid w:val="00E5052C"/>
    <w:rsid w:val="00E644BD"/>
    <w:rsid w:val="00E80212"/>
    <w:rsid w:val="00EA46EF"/>
    <w:rsid w:val="00EB3249"/>
    <w:rsid w:val="00ED57AD"/>
    <w:rsid w:val="00F23489"/>
    <w:rsid w:val="00F3017F"/>
    <w:rsid w:val="00FA37B3"/>
    <w:rsid w:val="00FB6D6E"/>
    <w:rsid w:val="00FF62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8A9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ED"/>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3ED"/>
    <w:pPr>
      <w:tabs>
        <w:tab w:val="center" w:pos="4536"/>
        <w:tab w:val="right" w:pos="9072"/>
      </w:tabs>
    </w:pPr>
  </w:style>
  <w:style w:type="character" w:customStyle="1" w:styleId="HeaderChar">
    <w:name w:val="Header Char"/>
    <w:basedOn w:val="DefaultParagraphFont"/>
    <w:link w:val="Header"/>
    <w:uiPriority w:val="99"/>
    <w:rsid w:val="006963ED"/>
  </w:style>
  <w:style w:type="paragraph" w:styleId="Footer">
    <w:name w:val="footer"/>
    <w:basedOn w:val="Normal"/>
    <w:link w:val="FooterChar"/>
    <w:uiPriority w:val="99"/>
    <w:unhideWhenUsed/>
    <w:rsid w:val="006963ED"/>
    <w:pPr>
      <w:tabs>
        <w:tab w:val="center" w:pos="4536"/>
        <w:tab w:val="right" w:pos="9072"/>
      </w:tabs>
    </w:pPr>
  </w:style>
  <w:style w:type="character" w:customStyle="1" w:styleId="FooterChar">
    <w:name w:val="Footer Char"/>
    <w:basedOn w:val="DefaultParagraphFont"/>
    <w:link w:val="Footer"/>
    <w:uiPriority w:val="99"/>
    <w:rsid w:val="006963ED"/>
  </w:style>
  <w:style w:type="paragraph" w:styleId="BalloonText">
    <w:name w:val="Balloon Text"/>
    <w:basedOn w:val="Normal"/>
    <w:link w:val="BalloonTextChar"/>
    <w:uiPriority w:val="99"/>
    <w:semiHidden/>
    <w:unhideWhenUsed/>
    <w:rsid w:val="006963ED"/>
    <w:rPr>
      <w:rFonts w:ascii="Tahoma" w:hAnsi="Tahoma" w:cs="Tahoma"/>
      <w:sz w:val="16"/>
      <w:szCs w:val="16"/>
    </w:rPr>
  </w:style>
  <w:style w:type="character" w:customStyle="1" w:styleId="BalloonTextChar">
    <w:name w:val="Balloon Text Char"/>
    <w:basedOn w:val="DefaultParagraphFont"/>
    <w:link w:val="BalloonText"/>
    <w:uiPriority w:val="99"/>
    <w:semiHidden/>
    <w:rsid w:val="006963ED"/>
    <w:rPr>
      <w:rFonts w:ascii="Tahoma" w:hAnsi="Tahoma" w:cs="Tahoma"/>
      <w:sz w:val="16"/>
      <w:szCs w:val="16"/>
    </w:rPr>
  </w:style>
  <w:style w:type="paragraph" w:styleId="BodyText">
    <w:name w:val="Body Text"/>
    <w:basedOn w:val="Normal"/>
    <w:link w:val="BodyTextChar"/>
    <w:rsid w:val="006963ED"/>
    <w:pPr>
      <w:jc w:val="both"/>
    </w:pPr>
  </w:style>
  <w:style w:type="character" w:customStyle="1" w:styleId="BodyTextChar">
    <w:name w:val="Body Text Char"/>
    <w:basedOn w:val="DefaultParagraphFont"/>
    <w:link w:val="BodyText"/>
    <w:rsid w:val="006963ED"/>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rsid w:val="006963ED"/>
    <w:rPr>
      <w:vertAlign w:val="superscript"/>
    </w:rPr>
  </w:style>
  <w:style w:type="paragraph" w:styleId="FootnoteText">
    <w:name w:val="footnote text"/>
    <w:basedOn w:val="Normal"/>
    <w:link w:val="FootnoteTextChar"/>
    <w:uiPriority w:val="99"/>
    <w:semiHidden/>
    <w:rsid w:val="006963ED"/>
  </w:style>
  <w:style w:type="character" w:customStyle="1" w:styleId="FootnoteTextChar">
    <w:name w:val="Footnote Text Char"/>
    <w:basedOn w:val="DefaultParagraphFont"/>
    <w:link w:val="FootnoteText"/>
    <w:uiPriority w:val="99"/>
    <w:semiHidden/>
    <w:rsid w:val="006963ED"/>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6963ED"/>
    <w:pPr>
      <w:ind w:left="720"/>
      <w:contextualSpacing/>
    </w:pPr>
  </w:style>
  <w:style w:type="character" w:styleId="Hyperlink">
    <w:name w:val="Hyperlink"/>
    <w:basedOn w:val="DefaultParagraphFont"/>
    <w:uiPriority w:val="99"/>
    <w:unhideWhenUsed/>
    <w:rsid w:val="00136109"/>
    <w:rPr>
      <w:color w:val="0000FF" w:themeColor="hyperlink"/>
      <w:u w:val="single"/>
    </w:rPr>
  </w:style>
  <w:style w:type="character" w:styleId="CommentReference">
    <w:name w:val="annotation reference"/>
    <w:basedOn w:val="DefaultParagraphFont"/>
    <w:uiPriority w:val="99"/>
    <w:unhideWhenUsed/>
    <w:rsid w:val="00F3017F"/>
    <w:rPr>
      <w:sz w:val="16"/>
      <w:szCs w:val="16"/>
    </w:rPr>
  </w:style>
  <w:style w:type="paragraph" w:styleId="CommentText">
    <w:name w:val="annotation text"/>
    <w:basedOn w:val="Normal"/>
    <w:link w:val="CommentTextChar"/>
    <w:uiPriority w:val="99"/>
    <w:unhideWhenUsed/>
    <w:rsid w:val="00F3017F"/>
  </w:style>
  <w:style w:type="character" w:customStyle="1" w:styleId="CommentTextChar">
    <w:name w:val="Comment Text Char"/>
    <w:basedOn w:val="DefaultParagraphFont"/>
    <w:link w:val="CommentText"/>
    <w:uiPriority w:val="99"/>
    <w:rsid w:val="00F3017F"/>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3017F"/>
    <w:rPr>
      <w:b/>
      <w:bCs/>
    </w:rPr>
  </w:style>
  <w:style w:type="character" w:customStyle="1" w:styleId="CommentSubjectChar">
    <w:name w:val="Comment Subject Char"/>
    <w:basedOn w:val="CommentTextChar"/>
    <w:link w:val="CommentSubject"/>
    <w:uiPriority w:val="99"/>
    <w:semiHidden/>
    <w:rsid w:val="00F3017F"/>
    <w:rPr>
      <w:rFonts w:ascii="Times New Roman" w:eastAsia="Times New Roman" w:hAnsi="Times New Roman" w:cs="Times New Roman"/>
      <w:b/>
      <w:bCs/>
      <w:sz w:val="20"/>
      <w:szCs w:val="20"/>
      <w:lang w:val="en-AU"/>
    </w:rPr>
  </w:style>
  <w:style w:type="paragraph" w:styleId="Revision">
    <w:name w:val="Revision"/>
    <w:hidden/>
    <w:uiPriority w:val="99"/>
    <w:semiHidden/>
    <w:rsid w:val="004F5E66"/>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4175">
      <w:bodyDiv w:val="1"/>
      <w:marLeft w:val="0"/>
      <w:marRight w:val="0"/>
      <w:marTop w:val="0"/>
      <w:marBottom w:val="0"/>
      <w:divBdr>
        <w:top w:val="none" w:sz="0" w:space="0" w:color="auto"/>
        <w:left w:val="none" w:sz="0" w:space="0" w:color="auto"/>
        <w:bottom w:val="none" w:sz="0" w:space="0" w:color="auto"/>
        <w:right w:val="none" w:sz="0" w:space="0" w:color="auto"/>
      </w:divBdr>
    </w:div>
    <w:div w:id="180862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r_reco@unicreditgroup.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747E245F8D6FEB4FAB928CAB1206B86C" ma:contentTypeVersion="28" ma:contentTypeDescription="Új dokumentum létrehozása." ma:contentTypeScope="" ma:versionID="cd9e324132cd99f33ae08c28d24d3291">
  <xsd:schema xmlns:xsd="http://www.w3.org/2001/XMLSchema" xmlns:xs="http://www.w3.org/2001/XMLSchema" xmlns:p="http://schemas.microsoft.com/office/2006/metadata/properties" xmlns:ns2="c0748a1c-c222-4832-a321-cda1f6c37556" targetNamespace="http://schemas.microsoft.com/office/2006/metadata/properties" ma:root="true" ma:fieldsID="5c64266ed8de77f1172ecd81a2543ef6" ns2:_="">
    <xsd:import namespace="c0748a1c-c222-4832-a321-cda1f6c37556"/>
    <xsd:element name="properties">
      <xsd:complexType>
        <xsd:sequence>
          <xsd:element name="documentManagement">
            <xsd:complexType>
              <xsd:all>
                <xsd:element ref="ns2:Category"/>
                <xsd:element ref="ns2:EffectiveDate"/>
                <xsd:element ref="ns2:ExpireDate" minOccurs="0"/>
                <xsd:element ref="ns2:Products" minOccurs="0"/>
                <xsd:element ref="ns2:SecurityScope" minOccurs="0"/>
                <xsd:element ref="ns2:ChildIds" minOccurs="0"/>
                <xsd:element ref="ns2:ParentIds" minOccurs="0"/>
                <xsd:element ref="ns2:Language"/>
                <xsd:element ref="ns2:SubCategory" minOccurs="0"/>
                <xsd:element ref="ns2:Archive" minOccurs="0"/>
                <xsd:element ref="ns2:Corporate" minOccurs="0"/>
                <xsd:element ref="ns2:Retail" minOccurs="0"/>
                <xsd:element ref="ns2:FileName" minOccurs="0"/>
                <xsd:element ref="ns2:V_x00e1_ltoz_x00e1_s_x0020_az_x0020_el_x0151_z_x0151__x0020_verzi_x00f3_hoz_x0020_k_x00e9_p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48a1c-c222-4832-a321-cda1f6c37556" elementFormDefault="qualified">
    <xsd:import namespace="http://schemas.microsoft.com/office/2006/documentManagement/types"/>
    <xsd:import namespace="http://schemas.microsoft.com/office/infopath/2007/PartnerControls"/>
    <xsd:element name="Category" ma:index="8" ma:displayName="Dokumentum típus" ma:default="" ma:format="Dropdown" ma:indexed="true" ma:internalName="Category">
      <xsd:simpleType>
        <xsd:restriction base="dms:Choice">
          <xsd:enumeration value="Ügyféltájékoztató"/>
          <xsd:enumeration value="Kondíció Hirdetmény"/>
          <xsd:enumeration value="Üzletszabályzat"/>
          <xsd:enumeration value="Belső tájékoztató"/>
          <xsd:enumeration value="Belső körlevél"/>
          <xsd:enumeration value="Nyomtatvány"/>
          <xsd:enumeration value="Szerződés"/>
          <xsd:enumeration value="Jogi anyag"/>
          <xsd:enumeration value="Ajánlati minta"/>
          <xsd:enumeration value="Marketing anyag"/>
          <xsd:enumeration value="Jogszabály"/>
          <xsd:enumeration value="Haszonérvelés"/>
          <xsd:enumeration value="Kapcsolódó program"/>
          <xsd:enumeration value="Konkurencia anyag"/>
          <xsd:enumeration value="e-Learning"/>
          <xsd:enumeration value="GYIK"/>
        </xsd:restriction>
      </xsd:simpleType>
    </xsd:element>
    <xsd:element name="EffectiveDate" ma:index="9" ma:displayName="Hatályba lépés" ma:default="[today]" ma:format="DateOnly" ma:internalName="EffectiveDate">
      <xsd:simpleType>
        <xsd:restriction base="dms:DateTime"/>
      </xsd:simpleType>
    </xsd:element>
    <xsd:element name="ExpireDate" ma:index="10" nillable="true" ma:displayName="Elévülés" ma:format="DateOnly" ma:internalName="ExpireDate">
      <xsd:simpleType>
        <xsd:restriction base="dms:DateTime"/>
      </xsd:simpleType>
    </xsd:element>
    <xsd:element name="Products" ma:index="11" nillable="true" ma:displayName="Kapcsolódó termékek" ma:internalName="Products">
      <xsd:simpleType>
        <xsd:restriction base="dms:Unknown"/>
      </xsd:simpleType>
    </xsd:element>
    <xsd:element name="SecurityScope" ma:index="12" nillable="true" ma:displayName="Nyilvánosság" ma:default="Bankon belül nyilvános" ma:format="RadioButtons" ma:internalName="SecurityScope">
      <xsd:simpleType>
        <xsd:restriction base="dms:Choice">
          <xsd:enumeration value="Ügyfélnek átadható"/>
          <xsd:enumeration value="Partnernek átadható"/>
          <xsd:enumeration value="Bankon belül nyilvános"/>
        </xsd:restriction>
      </xsd:simpleType>
    </xsd:element>
    <xsd:element name="ChildIds" ma:index="13" nillable="true" ma:displayName="ChildIds" ma:hidden="true" ma:internalName="ChildIds" ma:readOnly="false">
      <xsd:simpleType>
        <xsd:restriction base="dms:Note"/>
      </xsd:simpleType>
    </xsd:element>
    <xsd:element name="ParentIds" ma:index="14" nillable="true" ma:displayName="ParentIds" ma:hidden="true" ma:internalName="ParentIds" ma:readOnly="false">
      <xsd:simpleType>
        <xsd:restriction base="dms:Note"/>
      </xsd:simpleType>
    </xsd:element>
    <xsd:element name="Language" ma:index="15" ma:displayName="Nyelv" ma:default="Magyar" ma:description="Csak abban az esetben válassza az ANGOL vagy NÉMET verziót, ha a dokumentum nem rendelkezik MAGYAR verzióval!" ma:format="RadioButtons" ma:internalName="Language">
      <xsd:simpleType>
        <xsd:restriction base="dms:Choice">
          <xsd:enumeration value="Magyar"/>
          <xsd:enumeration value="Angol"/>
          <xsd:enumeration value="Német"/>
        </xsd:restriction>
      </xsd:simpleType>
    </xsd:element>
    <xsd:element name="SubCategory" ma:index="16" nillable="true" ma:displayName="Alkategória" ma:default="" ma:description="Adja meg a dokumentum alkategóriáját." ma:format="Dropdown" ma:internalName="SubCategory">
      <xsd:simpleType>
        <xsd:union memberTypes="dms:Text">
          <xsd:simpleType>
            <xsd:restriction base="dms:Choice">
              <xsd:enumeration value="Befogadási kérelem"/>
              <xsd:enumeration value="Előtörlesztés"/>
              <xsd:enumeration value="Folyósítási kérelem"/>
              <xsd:enumeration value="Segédlet"/>
              <xsd:enumeration value="Hitelintézet által kitöltendő"/>
              <xsd:enumeration value="Ügyfél által kitöltendő"/>
            </xsd:restriction>
          </xsd:simpleType>
        </xsd:union>
      </xsd:simpleType>
    </xsd:element>
    <xsd:element name="Archive" ma:index="17" nillable="true" ma:displayName="Archive" ma:default="0" ma:hidden="true" ma:internalName="Archive" ma:readOnly="false">
      <xsd:simpleType>
        <xsd:restriction base="dms:Boolean"/>
      </xsd:simpleType>
    </xsd:element>
    <xsd:element name="Corporate" ma:index="18" nillable="true" ma:displayName="Corporate" ma:default="0" ma:hidden="true" ma:internalName="Corporate" ma:readOnly="false">
      <xsd:simpleType>
        <xsd:restriction base="dms:Boolean"/>
      </xsd:simpleType>
    </xsd:element>
    <xsd:element name="Retail" ma:index="19" nillable="true" ma:displayName="Retail" ma:default="0" ma:hidden="true" ma:internalName="Retail" ma:readOnly="false">
      <xsd:simpleType>
        <xsd:restriction base="dms:Boolean"/>
      </xsd:simpleType>
    </xsd:element>
    <xsd:element name="FileName" ma:index="20" nillable="true" ma:displayName="FileName" ma:indexed="true" ma:internalName="FileName">
      <xsd:simpleType>
        <xsd:restriction base="dms:Text">
          <xsd:maxLength value="255"/>
        </xsd:restriction>
      </xsd:simpleType>
    </xsd:element>
    <xsd:element name="V_x00e1_ltoz_x00e1_s_x0020_az_x0020_el_x0151_z_x0151__x0020_verzi_x00f3_hoz_x0020_k_x00e9_pest" ma:index="23" nillable="true" ma:displayName="Változás az előző verzióhoz képest" ma:default="Új felvitel" ma:internalName="V_x00e1_ltoz_x00e1_s_x0020_az_x0020_el_x0151_z_x0151__x0020_verzi_x00f3_hoz_x0020_k_x00e9_pe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Name xmlns="c0748a1c-c222-4832-a321-cda1f6c37556">Treasury_Keretszerz._V.melléklet_EMIR _Refit CTS_20200618</FileName>
    <ChildIds xmlns="c0748a1c-c222-4832-a321-cda1f6c37556" xsi:nil="true"/>
    <ParentIds xmlns="c0748a1c-c222-4832-a321-cda1f6c37556" xsi:nil="true"/>
    <Corporate xmlns="c0748a1c-c222-4832-a321-cda1f6c37556">false</Corporate>
    <Language xmlns="c0748a1c-c222-4832-a321-cda1f6c37556">Magyar</Language>
    <SecurityScope xmlns="c0748a1c-c222-4832-a321-cda1f6c37556">Ügyfélnek átadható</SecurityScope>
    <ExpireDate xmlns="c0748a1c-c222-4832-a321-cda1f6c37556" xsi:nil="true"/>
    <Products xmlns="c0748a1c-c222-4832-a321-cda1f6c37556">1687,9910</Products>
    <Archive xmlns="c0748a1c-c222-4832-a321-cda1f6c37556">false</Archive>
    <SubCategory xmlns="c0748a1c-c222-4832-a321-cda1f6c37556" xsi:nil="true"/>
    <V_x00e1_ltoz_x00e1_s_x0020_az_x0020_el_x0151_z_x0151__x0020_verzi_x00f3_hoz_x0020_k_x00e9_pest xmlns="c0748a1c-c222-4832-a321-cda1f6c37556">jelentéstétel. 6.3 pont</V_x00e1_ltoz_x00e1_s_x0020_az_x0020_el_x0151_z_x0151__x0020_verzi_x00f3_hoz_x0020_k_x00e9_pest>
    <EffectiveDate xmlns="c0748a1c-c222-4832-a321-cda1f6c37556">2020-06-17T22:00:00+00:00</EffectiveDate>
    <Retail xmlns="c0748a1c-c222-4832-a321-cda1f6c37556">false</Retail>
    <Category xmlns="c0748a1c-c222-4832-a321-cda1f6c37556">Szerződés</Category>
  </documentManagement>
</p:properties>
</file>

<file path=customXml/itemProps1.xml><?xml version="1.0" encoding="utf-8"?>
<ds:datastoreItem xmlns:ds="http://schemas.openxmlformats.org/officeDocument/2006/customXml" ds:itemID="{AA5F2AF1-245B-4ECA-B3A8-83A3CA89D969}">
  <ds:schemaRefs>
    <ds:schemaRef ds:uri="http://schemas.microsoft.com/sharepoint/v3/contenttype/forms"/>
  </ds:schemaRefs>
</ds:datastoreItem>
</file>

<file path=customXml/itemProps2.xml><?xml version="1.0" encoding="utf-8"?>
<ds:datastoreItem xmlns:ds="http://schemas.openxmlformats.org/officeDocument/2006/customXml" ds:itemID="{77DA0AD4-5300-4AF0-B231-7B1ED9EB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48a1c-c222-4832-a321-cda1f6c3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6951C-3D1A-4663-8A02-DA16F85B4B11}">
  <ds:schemaRefs>
    <ds:schemaRef ds:uri="http://schemas.openxmlformats.org/officeDocument/2006/bibliography"/>
  </ds:schemaRefs>
</ds:datastoreItem>
</file>

<file path=customXml/itemProps4.xml><?xml version="1.0" encoding="utf-8"?>
<ds:datastoreItem xmlns:ds="http://schemas.openxmlformats.org/officeDocument/2006/customXml" ds:itemID="{BFECE7FC-6768-4772-B877-67DBED72746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0748a1c-c222-4832-a321-cda1f6c375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3606</Words>
  <Characters>20558</Characters>
  <Application>Microsoft Office Word</Application>
  <DocSecurity>0</DocSecurity>
  <Lines>171</Lines>
  <Paragraphs>48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Treasury Keretszerződés_V.melléklet_EMIR_20200618</vt:lpstr>
      <vt:lpstr/>
    </vt:vector>
  </TitlesOfParts>
  <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Keretszerződés_V.melléklet_EMIR_20200618</dc:title>
  <dc:subject/>
  <dc:creator/>
  <cp:keywords/>
  <dc:description/>
  <cp:lastModifiedBy/>
  <cp:revision>1</cp:revision>
  <dcterms:created xsi:type="dcterms:W3CDTF">2024-04-25T12:33:00Z</dcterms:created>
  <dcterms:modified xsi:type="dcterms:W3CDTF">2024-04-26T09:03:00Z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373cdd-f50f-47ce-92ea-b8bd41a42dc4_Enabled">
    <vt:lpwstr>true</vt:lpwstr>
  </property>
  <property fmtid="{D5CDD505-2E9C-101B-9397-08002B2CF9AE}" pid="3" name="MSIP_Label_cb373cdd-f50f-47ce-92ea-b8bd41a42dc4_SetDate">
    <vt:lpwstr>2020-06-17T16:10:16Z</vt:lpwstr>
  </property>
  <property fmtid="{D5CDD505-2E9C-101B-9397-08002B2CF9AE}" pid="4" name="MSIP_Label_cb373cdd-f50f-47ce-92ea-b8bd41a42dc4_Method">
    <vt:lpwstr>Standard</vt:lpwstr>
  </property>
  <property fmtid="{D5CDD505-2E9C-101B-9397-08002B2CF9AE}" pid="5" name="MSIP_Label_cb373cdd-f50f-47ce-92ea-b8bd41a42dc4_Name">
    <vt:lpwstr>Global_1</vt:lpwstr>
  </property>
  <property fmtid="{D5CDD505-2E9C-101B-9397-08002B2CF9AE}" pid="6" name="MSIP_Label_cb373cdd-f50f-47ce-92ea-b8bd41a42dc4_SiteId">
    <vt:lpwstr>2cc49ce9-66a1-41ac-a96b-bdc54247696a</vt:lpwstr>
  </property>
  <property fmtid="{D5CDD505-2E9C-101B-9397-08002B2CF9AE}" pid="7" name="MSIP_Label_cb373cdd-f50f-47ce-92ea-b8bd41a42dc4_ActionId">
    <vt:lpwstr>b6733f3a-4f67-45dd-bdc6-00007f412cd9</vt:lpwstr>
  </property>
  <property fmtid="{D5CDD505-2E9C-101B-9397-08002B2CF9AE}" pid="8" name="MSIP_Label_cb373cdd-f50f-47ce-92ea-b8bd41a42dc4_ContentBits">
    <vt:lpwstr>1</vt:lpwstr>
  </property>
  <property fmtid="{D5CDD505-2E9C-101B-9397-08002B2CF9AE}" pid="9" name="ContentTypeId">
    <vt:lpwstr>0x010100747E245F8D6FEB4FAB928CAB1206B86C</vt:lpwstr>
  </property>
  <property fmtid="{D5CDD505-2E9C-101B-9397-08002B2CF9AE}" pid="10" name="WorkflowChangePath">
    <vt:lpwstr>3c27633a-c0ad-4972-8a0e-c3c30ba66597,4;</vt:lpwstr>
  </property>
  <property fmtid="{D5CDD505-2E9C-101B-9397-08002B2CF9AE}" pid="11" name="MSIP_Label_11d7ed33-9849-4462-b0df-b00beda00e56_Enabled">
    <vt:lpwstr>true</vt:lpwstr>
  </property>
  <property fmtid="{D5CDD505-2E9C-101B-9397-08002B2CF9AE}" pid="12" name="MSIP_Label_11d7ed33-9849-4462-b0df-b00beda00e56_SetDate">
    <vt:lpwstr>2024-04-26T09:03:38Z</vt:lpwstr>
  </property>
  <property fmtid="{D5CDD505-2E9C-101B-9397-08002B2CF9AE}" pid="13" name="MSIP_Label_11d7ed33-9849-4462-b0df-b00beda00e56_Method">
    <vt:lpwstr>Standard</vt:lpwstr>
  </property>
  <property fmtid="{D5CDD505-2E9C-101B-9397-08002B2CF9AE}" pid="14" name="MSIP_Label_11d7ed33-9849-4462-b0df-b00beda00e56_Name">
    <vt:lpwstr>UniCredit - Internal Use Only</vt:lpwstr>
  </property>
  <property fmtid="{D5CDD505-2E9C-101B-9397-08002B2CF9AE}" pid="15" name="MSIP_Label_11d7ed33-9849-4462-b0df-b00beda00e56_SiteId">
    <vt:lpwstr>2cc49ce9-66a1-41ac-a96b-bdc54247696a</vt:lpwstr>
  </property>
  <property fmtid="{D5CDD505-2E9C-101B-9397-08002B2CF9AE}" pid="16" name="MSIP_Label_11d7ed33-9849-4462-b0df-b00beda00e56_ActionId">
    <vt:lpwstr>862b6969-4ca0-41ce-9ec4-9e6a08594b07</vt:lpwstr>
  </property>
  <property fmtid="{D5CDD505-2E9C-101B-9397-08002B2CF9AE}" pid="17" name="MSIP_Label_11d7ed33-9849-4462-b0df-b00beda00e56_ContentBits">
    <vt:lpwstr>1</vt:lpwstr>
  </property>
</Properties>
</file>